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A52597" w:rsidRPr="00AE4654" w:rsidRDefault="00A52597" w:rsidP="009F7258">
      <w:pPr>
        <w:pStyle w:val="Ttulo"/>
        <w:ind w:left="0" w:right="4"/>
        <w:rPr>
          <w:rFonts w:asciiTheme="minorHAnsi" w:hAnsiTheme="minorHAnsi" w:cstheme="minorHAnsi"/>
          <w:lang w:val="es-419"/>
        </w:rPr>
      </w:pPr>
      <w:bookmarkStart w:id="0" w:name="_Hlk210079777"/>
      <w:r w:rsidRPr="00AE4654">
        <w:rPr>
          <w:rFonts w:asciiTheme="minorHAnsi" w:hAnsiTheme="minorHAnsi" w:cstheme="minorHAnsi"/>
          <w:spacing w:val="-10"/>
          <w:lang w:val="es-419"/>
        </w:rPr>
        <w:t>GUÍA</w:t>
      </w:r>
      <w:r w:rsidRPr="00AE4654">
        <w:rPr>
          <w:rFonts w:asciiTheme="minorHAnsi" w:hAnsiTheme="minorHAnsi" w:cstheme="minorHAnsi"/>
          <w:spacing w:val="-19"/>
          <w:lang w:val="es-419"/>
        </w:rPr>
        <w:t xml:space="preserve"> </w:t>
      </w:r>
      <w:r w:rsidRPr="00AE4654">
        <w:rPr>
          <w:rFonts w:asciiTheme="minorHAnsi" w:hAnsiTheme="minorHAnsi" w:cstheme="minorHAnsi"/>
          <w:spacing w:val="-10"/>
          <w:lang w:val="es-419"/>
        </w:rPr>
        <w:t>METODOLÓGICA</w:t>
      </w:r>
      <w:r w:rsidRPr="00AE4654">
        <w:rPr>
          <w:rFonts w:asciiTheme="minorHAnsi" w:hAnsiTheme="minorHAnsi" w:cstheme="minorHAnsi"/>
          <w:spacing w:val="-18"/>
          <w:lang w:val="es-419"/>
        </w:rPr>
        <w:t xml:space="preserve"> </w:t>
      </w:r>
      <w:r w:rsidRPr="00AE4654">
        <w:rPr>
          <w:rFonts w:asciiTheme="minorHAnsi" w:hAnsiTheme="minorHAnsi" w:cstheme="minorHAnsi"/>
          <w:spacing w:val="-10"/>
          <w:lang w:val="es-419"/>
        </w:rPr>
        <w:t>ACCIONES</w:t>
      </w:r>
      <w:r w:rsidRPr="00AE4654">
        <w:rPr>
          <w:rFonts w:asciiTheme="minorHAnsi" w:hAnsiTheme="minorHAnsi" w:cstheme="minorHAnsi"/>
          <w:spacing w:val="-19"/>
          <w:lang w:val="es-419"/>
        </w:rPr>
        <w:t xml:space="preserve"> </w:t>
      </w:r>
      <w:r w:rsidRPr="00AE4654">
        <w:rPr>
          <w:rFonts w:asciiTheme="minorHAnsi" w:hAnsiTheme="minorHAnsi" w:cstheme="minorHAnsi"/>
          <w:spacing w:val="-10"/>
          <w:lang w:val="es-419"/>
        </w:rPr>
        <w:t>EN</w:t>
      </w:r>
      <w:r w:rsidRPr="00AE4654">
        <w:rPr>
          <w:rFonts w:asciiTheme="minorHAnsi" w:hAnsiTheme="minorHAnsi" w:cstheme="minorHAnsi"/>
          <w:spacing w:val="-18"/>
          <w:lang w:val="es-419"/>
        </w:rPr>
        <w:t xml:space="preserve"> </w:t>
      </w:r>
      <w:r w:rsidRPr="00AE4654">
        <w:rPr>
          <w:rFonts w:asciiTheme="minorHAnsi" w:hAnsiTheme="minorHAnsi" w:cstheme="minorHAnsi"/>
          <w:spacing w:val="-10"/>
          <w:lang w:val="es-419"/>
        </w:rPr>
        <w:t>CALLE</w:t>
      </w:r>
    </w:p>
    <w:p w:rsidR="00A52597" w:rsidRDefault="00A52597" w:rsidP="00656389">
      <w:pPr>
        <w:spacing w:line="304" w:lineRule="auto"/>
        <w:ind w:right="4"/>
        <w:jc w:val="center"/>
        <w:rPr>
          <w:rFonts w:asciiTheme="minorHAnsi" w:hAnsiTheme="minorHAnsi" w:cstheme="minorHAnsi"/>
          <w:b/>
          <w:sz w:val="24"/>
          <w:u w:val="single"/>
          <w:lang w:val="es-419"/>
        </w:rPr>
      </w:pPr>
      <w:r w:rsidRPr="00AE4654">
        <w:rPr>
          <w:rFonts w:asciiTheme="minorHAnsi" w:hAnsiTheme="minorHAnsi" w:cstheme="minorHAnsi"/>
          <w:b/>
          <w:sz w:val="24"/>
          <w:u w:val="single"/>
          <w:lang w:val="es-419"/>
        </w:rPr>
        <w:t>ALCALDÍA</w:t>
      </w:r>
      <w:r w:rsidRPr="00AE4654">
        <w:rPr>
          <w:rFonts w:asciiTheme="minorHAnsi" w:hAnsiTheme="minorHAnsi" w:cstheme="minorHAnsi"/>
          <w:b/>
          <w:spacing w:val="-20"/>
          <w:sz w:val="24"/>
          <w:u w:val="single"/>
          <w:lang w:val="es-419"/>
        </w:rPr>
        <w:t xml:space="preserve"> </w:t>
      </w:r>
      <w:r w:rsidRPr="00AE4654">
        <w:rPr>
          <w:rFonts w:asciiTheme="minorHAnsi" w:hAnsiTheme="minorHAnsi" w:cstheme="minorHAnsi"/>
          <w:b/>
          <w:sz w:val="24"/>
          <w:u w:val="single"/>
          <w:lang w:val="es-419"/>
        </w:rPr>
        <w:t>LOCAL DE CHAPINERO</w:t>
      </w:r>
    </w:p>
    <w:p w:rsidR="00062FF9" w:rsidRPr="00062FF9" w:rsidRDefault="00062FF9" w:rsidP="00062FF9">
      <w:pPr>
        <w:widowControl/>
        <w:adjustRightInd w:val="0"/>
        <w:jc w:val="center"/>
        <w:rPr>
          <w:rFonts w:asciiTheme="minorHAnsi" w:eastAsiaTheme="minorHAnsi" w:hAnsiTheme="minorHAnsi" w:cstheme="minorHAnsi"/>
          <w:b/>
          <w:bCs/>
          <w:color w:val="000000"/>
          <w:lang w:val="es-CO"/>
        </w:rPr>
      </w:pPr>
      <w:r w:rsidRPr="00062FF9">
        <w:rPr>
          <w:rFonts w:asciiTheme="minorHAnsi" w:eastAsiaTheme="minorHAnsi" w:hAnsiTheme="minorHAnsi" w:cstheme="minorHAnsi"/>
          <w:b/>
          <w:bCs/>
          <w:color w:val="000000"/>
          <w:lang w:val="es-CO"/>
        </w:rPr>
        <w:t>ACOSO SEXUAL Y OTRAS FORMAS DE VIOLENCIA HACIA LAS MUJERES EN EL ESPACIO PÚBLICO</w:t>
      </w:r>
    </w:p>
    <w:p w:rsidR="00902AC1" w:rsidRPr="00AE4654" w:rsidRDefault="009F7258" w:rsidP="009F7258">
      <w:pPr>
        <w:pStyle w:val="Default"/>
        <w:ind w:right="4"/>
        <w:jc w:val="center"/>
        <w:rPr>
          <w:rFonts w:asciiTheme="minorHAnsi" w:hAnsiTheme="minorHAnsi" w:cstheme="minorHAnsi"/>
          <w:sz w:val="22"/>
          <w:szCs w:val="22"/>
        </w:rPr>
      </w:pPr>
      <w:r w:rsidRPr="00AE4654">
        <w:rPr>
          <w:rFonts w:asciiTheme="minorHAnsi" w:hAnsiTheme="minorHAnsi" w:cstheme="minorHAnsi"/>
          <w:b/>
          <w:bCs/>
          <w:sz w:val="22"/>
          <w:szCs w:val="22"/>
        </w:rPr>
        <w:t xml:space="preserve">      </w:t>
      </w:r>
      <w:r w:rsidR="00DE31DD" w:rsidRPr="00AE4654">
        <w:rPr>
          <w:rFonts w:asciiTheme="minorHAnsi" w:hAnsiTheme="minorHAnsi" w:cstheme="minorHAnsi"/>
          <w:b/>
          <w:bCs/>
          <w:sz w:val="22"/>
          <w:szCs w:val="22"/>
        </w:rPr>
        <w:t>AC</w:t>
      </w:r>
      <w:r w:rsidR="00560498">
        <w:rPr>
          <w:rFonts w:asciiTheme="minorHAnsi" w:hAnsiTheme="minorHAnsi" w:cstheme="minorHAnsi"/>
          <w:b/>
          <w:bCs/>
          <w:sz w:val="22"/>
          <w:szCs w:val="22"/>
        </w:rPr>
        <w:t>TIVAC</w:t>
      </w:r>
      <w:r w:rsidR="00DE31DD" w:rsidRPr="00AE4654">
        <w:rPr>
          <w:rFonts w:asciiTheme="minorHAnsi" w:hAnsiTheme="minorHAnsi" w:cstheme="minorHAnsi"/>
          <w:b/>
          <w:bCs/>
          <w:sz w:val="22"/>
          <w:szCs w:val="22"/>
        </w:rPr>
        <w:t>IÓN EN CALLE</w:t>
      </w:r>
      <w:r w:rsidR="00902AC1" w:rsidRPr="00AE4654">
        <w:rPr>
          <w:rFonts w:asciiTheme="minorHAnsi" w:hAnsiTheme="minorHAnsi" w:cstheme="minorHAnsi"/>
          <w:b/>
          <w:bCs/>
          <w:sz w:val="22"/>
          <w:szCs w:val="22"/>
        </w:rPr>
        <w:t xml:space="preserve"> No.</w:t>
      </w:r>
      <w:r w:rsidR="00902AC1" w:rsidRPr="00AE4654">
        <w:rPr>
          <w:rFonts w:asciiTheme="minorHAnsi" w:hAnsiTheme="minorHAnsi" w:cstheme="minorHAnsi"/>
          <w:sz w:val="22"/>
          <w:szCs w:val="22"/>
        </w:rPr>
        <w:t xml:space="preserve"> </w:t>
      </w:r>
      <w:r w:rsidR="00902AC1" w:rsidRPr="00AE4654">
        <w:rPr>
          <w:rFonts w:asciiTheme="minorHAnsi" w:hAnsiTheme="minorHAnsi" w:cstheme="minorHAnsi"/>
          <w:b/>
          <w:bCs/>
          <w:sz w:val="22"/>
          <w:szCs w:val="22"/>
        </w:rPr>
        <w:t>1</w:t>
      </w:r>
    </w:p>
    <w:p w:rsidR="00A52597" w:rsidRPr="00AE4654" w:rsidRDefault="00A52597" w:rsidP="00A52597">
      <w:pPr>
        <w:pStyle w:val="Textoindependiente"/>
        <w:spacing w:before="59"/>
        <w:rPr>
          <w:rFonts w:asciiTheme="minorHAnsi" w:hAnsiTheme="minorHAnsi" w:cstheme="minorHAnsi"/>
          <w:b/>
          <w:sz w:val="24"/>
          <w:lang w:val="es-419"/>
        </w:rPr>
      </w:pPr>
    </w:p>
    <w:p w:rsidR="00902AC1" w:rsidRPr="00AE4654" w:rsidRDefault="00A52597" w:rsidP="00A52597">
      <w:pPr>
        <w:tabs>
          <w:tab w:val="left" w:pos="2748"/>
          <w:tab w:val="left" w:pos="4952"/>
          <w:tab w:val="left" w:pos="7276"/>
        </w:tabs>
        <w:ind w:left="43"/>
        <w:jc w:val="center"/>
        <w:rPr>
          <w:rFonts w:asciiTheme="minorHAnsi" w:hAnsiTheme="minorHAnsi" w:cstheme="minorHAnsi"/>
          <w:b/>
          <w:bCs/>
        </w:rPr>
      </w:pPr>
      <w:r w:rsidRPr="00AE4654">
        <w:rPr>
          <w:rFonts w:asciiTheme="minorHAnsi" w:hAnsiTheme="minorHAnsi" w:cstheme="minorHAnsi"/>
          <w:b/>
          <w:spacing w:val="-2"/>
          <w:sz w:val="24"/>
          <w:lang w:val="es-419"/>
        </w:rPr>
        <w:t>LUGAR:</w:t>
      </w:r>
      <w:r w:rsidR="008A7BFB" w:rsidRPr="00AE4654">
        <w:rPr>
          <w:rFonts w:asciiTheme="minorHAnsi" w:hAnsiTheme="minorHAnsi" w:cstheme="minorHAnsi"/>
          <w:b/>
          <w:bCs/>
        </w:rPr>
        <w:t xml:space="preserve"> Parque los Hippies </w:t>
      </w:r>
      <w:r w:rsidR="00902AC1" w:rsidRPr="00AE4654">
        <w:rPr>
          <w:rFonts w:asciiTheme="minorHAnsi" w:hAnsiTheme="minorHAnsi" w:cstheme="minorHAnsi"/>
          <w:b/>
          <w:bCs/>
        </w:rPr>
        <w:t>- Calle 60 con Carrera 7</w:t>
      </w:r>
    </w:p>
    <w:p w:rsidR="00A52597" w:rsidRPr="00AE4654" w:rsidRDefault="00A52597" w:rsidP="00A52597">
      <w:pPr>
        <w:tabs>
          <w:tab w:val="left" w:pos="2748"/>
          <w:tab w:val="left" w:pos="4952"/>
          <w:tab w:val="left" w:pos="7276"/>
        </w:tabs>
        <w:ind w:left="43"/>
        <w:jc w:val="center"/>
        <w:rPr>
          <w:rFonts w:asciiTheme="minorHAnsi" w:hAnsiTheme="minorHAnsi" w:cstheme="minorHAnsi"/>
          <w:sz w:val="24"/>
          <w:lang w:val="es-419"/>
        </w:rPr>
      </w:pPr>
      <w:r w:rsidRPr="00AE4654">
        <w:rPr>
          <w:rFonts w:asciiTheme="minorHAnsi" w:hAnsiTheme="minorHAnsi" w:cstheme="minorHAnsi"/>
          <w:b/>
          <w:sz w:val="24"/>
          <w:lang w:val="es-419"/>
        </w:rPr>
        <w:t xml:space="preserve">HORA: </w:t>
      </w:r>
      <w:r w:rsidR="007C288A" w:rsidRPr="006A3AB3">
        <w:rPr>
          <w:rFonts w:asciiTheme="minorHAnsi" w:hAnsiTheme="minorHAnsi" w:cstheme="minorHAnsi"/>
          <w:b/>
          <w:lang w:val="es-419"/>
        </w:rPr>
        <w:t>2</w:t>
      </w:r>
      <w:r w:rsidR="008A7BFB" w:rsidRPr="00AE4654">
        <w:rPr>
          <w:rFonts w:asciiTheme="minorHAnsi" w:hAnsiTheme="minorHAnsi" w:cstheme="minorHAnsi"/>
          <w:b/>
          <w:bCs/>
        </w:rPr>
        <w:t>:</w:t>
      </w:r>
      <w:r w:rsidR="007C288A">
        <w:rPr>
          <w:rFonts w:asciiTheme="minorHAnsi" w:hAnsiTheme="minorHAnsi" w:cstheme="minorHAnsi"/>
          <w:b/>
          <w:bCs/>
        </w:rPr>
        <w:t>3</w:t>
      </w:r>
      <w:r w:rsidR="008A7BFB" w:rsidRPr="00AE4654">
        <w:rPr>
          <w:rFonts w:asciiTheme="minorHAnsi" w:hAnsiTheme="minorHAnsi" w:cstheme="minorHAnsi"/>
          <w:b/>
          <w:bCs/>
        </w:rPr>
        <w:t xml:space="preserve">0 p.m. - </w:t>
      </w:r>
      <w:r w:rsidR="007C288A">
        <w:rPr>
          <w:rFonts w:asciiTheme="minorHAnsi" w:hAnsiTheme="minorHAnsi" w:cstheme="minorHAnsi"/>
          <w:b/>
          <w:bCs/>
        </w:rPr>
        <w:t>5</w:t>
      </w:r>
      <w:r w:rsidR="008A7BFB" w:rsidRPr="00AE4654">
        <w:rPr>
          <w:rFonts w:asciiTheme="minorHAnsi" w:hAnsiTheme="minorHAnsi" w:cstheme="minorHAnsi"/>
          <w:b/>
          <w:bCs/>
        </w:rPr>
        <w:t>:</w:t>
      </w:r>
      <w:r w:rsidR="007C288A">
        <w:rPr>
          <w:rFonts w:asciiTheme="minorHAnsi" w:hAnsiTheme="minorHAnsi" w:cstheme="minorHAnsi"/>
          <w:b/>
          <w:bCs/>
        </w:rPr>
        <w:t>3</w:t>
      </w:r>
      <w:r w:rsidR="008A7BFB" w:rsidRPr="00AE4654">
        <w:rPr>
          <w:rFonts w:asciiTheme="minorHAnsi" w:hAnsiTheme="minorHAnsi" w:cstheme="minorHAnsi"/>
          <w:b/>
          <w:bCs/>
        </w:rPr>
        <w:t xml:space="preserve">0 p.m. </w:t>
      </w:r>
      <w:r w:rsidRPr="00AE4654">
        <w:rPr>
          <w:rFonts w:asciiTheme="minorHAnsi" w:hAnsiTheme="minorHAnsi" w:cstheme="minorHAnsi"/>
          <w:b/>
          <w:spacing w:val="-2"/>
          <w:sz w:val="24"/>
          <w:lang w:val="es-419"/>
        </w:rPr>
        <w:t>FECHA:</w:t>
      </w:r>
      <w:r w:rsidR="00902AC1" w:rsidRPr="00AE4654">
        <w:rPr>
          <w:rFonts w:asciiTheme="minorHAnsi" w:hAnsiTheme="minorHAnsi" w:cstheme="minorHAnsi"/>
          <w:b/>
          <w:bCs/>
        </w:rPr>
        <w:t xml:space="preserve"> </w:t>
      </w:r>
      <w:r w:rsidR="00B94066" w:rsidRPr="00AE4654">
        <w:rPr>
          <w:rFonts w:asciiTheme="minorHAnsi" w:hAnsiTheme="minorHAnsi" w:cstheme="minorHAnsi"/>
          <w:b/>
          <w:bCs/>
          <w:highlight w:val="red"/>
        </w:rPr>
        <w:t>___</w:t>
      </w:r>
      <w:r w:rsidR="00B94066" w:rsidRPr="00AE4654">
        <w:rPr>
          <w:rFonts w:asciiTheme="minorHAnsi" w:hAnsiTheme="minorHAnsi" w:cstheme="minorHAnsi"/>
          <w:b/>
          <w:bCs/>
        </w:rPr>
        <w:t xml:space="preserve"> </w:t>
      </w:r>
      <w:r w:rsidR="00986CB8" w:rsidRPr="00AE4654">
        <w:rPr>
          <w:rFonts w:asciiTheme="minorHAnsi" w:hAnsiTheme="minorHAnsi" w:cstheme="minorHAnsi"/>
          <w:b/>
          <w:bCs/>
        </w:rPr>
        <w:t>noviembre</w:t>
      </w:r>
      <w:r w:rsidR="00902AC1" w:rsidRPr="00AE4654">
        <w:rPr>
          <w:rFonts w:asciiTheme="minorHAnsi" w:hAnsiTheme="minorHAnsi" w:cstheme="minorHAnsi"/>
          <w:b/>
          <w:bCs/>
        </w:rPr>
        <w:t xml:space="preserve"> de 2025</w:t>
      </w:r>
    </w:p>
    <w:p w:rsidR="00A52597" w:rsidRPr="00AE4654" w:rsidRDefault="00A52597" w:rsidP="00A52597">
      <w:pPr>
        <w:pStyle w:val="Textoindependiente"/>
        <w:rPr>
          <w:rFonts w:asciiTheme="minorHAnsi" w:hAnsiTheme="minorHAnsi" w:cstheme="minorHAnsi"/>
          <w:sz w:val="24"/>
          <w:lang w:val="es-419"/>
        </w:rPr>
      </w:pPr>
    </w:p>
    <w:p w:rsidR="00770A8E" w:rsidRPr="00AE4654" w:rsidRDefault="00770A8E" w:rsidP="00A52597">
      <w:pPr>
        <w:ind w:left="43"/>
        <w:jc w:val="center"/>
        <w:rPr>
          <w:rFonts w:asciiTheme="minorHAnsi" w:hAnsiTheme="minorHAnsi" w:cstheme="minorHAnsi"/>
          <w:b/>
          <w:spacing w:val="-2"/>
          <w:sz w:val="24"/>
          <w:lang w:val="es-419"/>
        </w:rPr>
      </w:pPr>
      <w:r w:rsidRPr="00AE4654">
        <w:rPr>
          <w:rFonts w:asciiTheme="minorHAnsi" w:hAnsiTheme="minorHAnsi" w:cstheme="minorHAnsi"/>
          <w:b/>
          <w:spacing w:val="-2"/>
          <w:sz w:val="24"/>
          <w:lang w:val="es-419"/>
        </w:rPr>
        <w:t xml:space="preserve">Comportamiento: </w:t>
      </w:r>
    </w:p>
    <w:p w:rsidR="00074035" w:rsidRPr="00AE4654" w:rsidRDefault="00770A8E" w:rsidP="00770A8E">
      <w:pPr>
        <w:ind w:left="43"/>
        <w:jc w:val="both"/>
        <w:rPr>
          <w:rFonts w:asciiTheme="minorHAnsi" w:hAnsiTheme="minorHAnsi" w:cstheme="minorHAnsi"/>
        </w:rPr>
      </w:pPr>
      <w:r w:rsidRPr="00AE4654">
        <w:rPr>
          <w:rFonts w:asciiTheme="minorHAnsi" w:hAnsiTheme="minorHAnsi" w:cstheme="minorHAnsi"/>
        </w:rPr>
        <w:t>Cuando realizo miradas morbosas, silbidos, sonidos, comentarios asociados a su aspecto físico, rozamiento en cualquier parte del cuerpo, persecución, manoseo, tocamientos, toma de fotografías o grabaciones hacia las mujeres en el espacio público.</w:t>
      </w:r>
    </w:p>
    <w:p w:rsidR="00902AC1" w:rsidRPr="00AE4654" w:rsidRDefault="00770A8E" w:rsidP="00770A8E">
      <w:pPr>
        <w:ind w:left="43"/>
        <w:jc w:val="both"/>
        <w:rPr>
          <w:rFonts w:asciiTheme="minorHAnsi" w:hAnsiTheme="minorHAnsi" w:cstheme="minorHAnsi"/>
        </w:rPr>
      </w:pPr>
      <w:r w:rsidRPr="00AE4654">
        <w:rPr>
          <w:rFonts w:asciiTheme="minorHAnsi" w:hAnsiTheme="minorHAnsi" w:cstheme="minorHAnsi"/>
        </w:rPr>
        <w:t>  </w:t>
      </w:r>
    </w:p>
    <w:p w:rsidR="00A52597" w:rsidRPr="00AE4654" w:rsidRDefault="00A52597" w:rsidP="00A52597">
      <w:pPr>
        <w:ind w:left="43"/>
        <w:jc w:val="center"/>
        <w:rPr>
          <w:rFonts w:asciiTheme="minorHAnsi" w:hAnsiTheme="minorHAnsi" w:cstheme="minorHAnsi"/>
          <w:b/>
          <w:spacing w:val="-2"/>
          <w:sz w:val="24"/>
          <w:lang w:val="es-419"/>
        </w:rPr>
      </w:pPr>
      <w:r w:rsidRPr="00AE4654">
        <w:rPr>
          <w:rFonts w:asciiTheme="minorHAnsi" w:hAnsiTheme="minorHAnsi" w:cstheme="minorHAnsi"/>
          <w:b/>
          <w:spacing w:val="-2"/>
          <w:sz w:val="24"/>
          <w:lang w:val="es-419"/>
        </w:rPr>
        <w:t>Objetivo</w:t>
      </w:r>
      <w:r w:rsidR="00902AC1" w:rsidRPr="00AE4654">
        <w:rPr>
          <w:rFonts w:asciiTheme="minorHAnsi" w:hAnsiTheme="minorHAnsi" w:cstheme="minorHAnsi"/>
          <w:b/>
          <w:spacing w:val="-2"/>
          <w:sz w:val="24"/>
          <w:lang w:val="es-419"/>
        </w:rPr>
        <w:t>:</w:t>
      </w:r>
    </w:p>
    <w:p w:rsidR="003E4EA7" w:rsidRPr="003E4EA7" w:rsidRDefault="003E4EA7" w:rsidP="003E4EA7">
      <w:pPr>
        <w:jc w:val="both"/>
        <w:rPr>
          <w:rFonts w:asciiTheme="minorHAnsi" w:hAnsiTheme="minorHAnsi" w:cstheme="minorHAnsi"/>
        </w:rPr>
      </w:pPr>
      <w:r w:rsidRPr="003E4EA7">
        <w:rPr>
          <w:rFonts w:asciiTheme="minorHAnsi" w:hAnsiTheme="minorHAnsi" w:cstheme="minorHAnsi"/>
        </w:rPr>
        <w:t xml:space="preserve">El objetivo general de las activaciones en calle es visibilizar y sensibilizar sobre las dinámicas del acoso sexual callejero y su impacto en la comunidad, a partir de la comprensión de las percepciones y realidades del acoso sexual y otras violencias contra las mujeres en el espacio público de la localidad de Chapinero. </w:t>
      </w:r>
    </w:p>
    <w:p w:rsidR="003E4EA7" w:rsidRPr="003E4EA7" w:rsidRDefault="003E4EA7" w:rsidP="003E4EA7">
      <w:pPr>
        <w:jc w:val="both"/>
        <w:rPr>
          <w:rFonts w:asciiTheme="minorHAnsi" w:hAnsiTheme="minorHAnsi" w:cstheme="minorHAnsi"/>
        </w:rPr>
      </w:pPr>
      <w:r w:rsidRPr="003E4EA7">
        <w:rPr>
          <w:rFonts w:asciiTheme="minorHAnsi" w:hAnsiTheme="minorHAnsi" w:cstheme="minorHAnsi"/>
        </w:rPr>
        <w:t>Este proceso se desarrolla mediante acciones pedagógicas y sostenibles, orientadas a transformar comportamientos ciudadanos que afectan la convivencia, promoviendo la reflexión, el respeto por la diversidad y el compromiso ciudadano frente a la responsabilidad de actuar como testigos activos ante situaciones de acoso callejero.</w:t>
      </w:r>
    </w:p>
    <w:p w:rsidR="00A52597" w:rsidRPr="00AE4654" w:rsidRDefault="00A52597" w:rsidP="00A52597">
      <w:pPr>
        <w:pStyle w:val="Textoindependiente"/>
        <w:rPr>
          <w:rFonts w:asciiTheme="minorHAnsi" w:hAnsiTheme="minorHAnsi" w:cstheme="minorHAnsi"/>
          <w:b/>
          <w:sz w:val="24"/>
          <w:lang w:val="es-419"/>
        </w:rPr>
      </w:pPr>
    </w:p>
    <w:p w:rsidR="00902AC1" w:rsidRPr="00AE4654" w:rsidRDefault="00A52597" w:rsidP="00902AC1">
      <w:pPr>
        <w:spacing w:before="1" w:line="237" w:lineRule="auto"/>
        <w:ind w:left="73"/>
        <w:jc w:val="center"/>
        <w:rPr>
          <w:rFonts w:asciiTheme="minorHAnsi" w:hAnsiTheme="minorHAnsi" w:cstheme="minorHAnsi"/>
          <w:b/>
          <w:spacing w:val="-15"/>
          <w:sz w:val="24"/>
          <w:lang w:val="es-419"/>
        </w:rPr>
      </w:pPr>
      <w:r w:rsidRPr="00AE4654">
        <w:rPr>
          <w:rFonts w:asciiTheme="minorHAnsi" w:hAnsiTheme="minorHAnsi" w:cstheme="minorHAnsi"/>
          <w:b/>
          <w:sz w:val="24"/>
          <w:lang w:val="es-419"/>
        </w:rPr>
        <w:t>Duración:</w:t>
      </w:r>
    </w:p>
    <w:p w:rsidR="00A52597" w:rsidRPr="00AE4654" w:rsidRDefault="00A52597" w:rsidP="00902AC1">
      <w:pPr>
        <w:spacing w:before="1" w:line="237" w:lineRule="auto"/>
        <w:ind w:left="73"/>
        <w:jc w:val="both"/>
        <w:rPr>
          <w:rFonts w:asciiTheme="minorHAnsi" w:hAnsiTheme="minorHAnsi" w:cstheme="minorHAnsi"/>
        </w:rPr>
      </w:pPr>
      <w:r w:rsidRPr="00AE4654">
        <w:rPr>
          <w:rFonts w:asciiTheme="minorHAnsi" w:hAnsiTheme="minorHAnsi" w:cstheme="minorHAnsi"/>
        </w:rPr>
        <w:t xml:space="preserve">Las activaciones en calle </w:t>
      </w:r>
      <w:r w:rsidR="00902AC1" w:rsidRPr="00AE4654">
        <w:rPr>
          <w:rFonts w:asciiTheme="minorHAnsi" w:hAnsiTheme="minorHAnsi" w:cstheme="minorHAnsi"/>
        </w:rPr>
        <w:t xml:space="preserve">están programadas para una duración de </w:t>
      </w:r>
      <w:r w:rsidRPr="00AE4654">
        <w:rPr>
          <w:rFonts w:asciiTheme="minorHAnsi" w:hAnsiTheme="minorHAnsi" w:cstheme="minorHAnsi"/>
        </w:rPr>
        <w:t>3 horas</w:t>
      </w:r>
      <w:r w:rsidR="00902AC1" w:rsidRPr="00AE4654">
        <w:rPr>
          <w:rFonts w:asciiTheme="minorHAnsi" w:hAnsiTheme="minorHAnsi" w:cstheme="minorHAnsi"/>
        </w:rPr>
        <w:t xml:space="preserve">, de </w:t>
      </w:r>
      <w:r w:rsidR="00B75F60" w:rsidRPr="00AE4654">
        <w:rPr>
          <w:rFonts w:asciiTheme="minorHAnsi" w:hAnsiTheme="minorHAnsi" w:cstheme="minorHAnsi"/>
        </w:rPr>
        <w:t>4</w:t>
      </w:r>
      <w:r w:rsidR="00902AC1" w:rsidRPr="00AE4654">
        <w:rPr>
          <w:rFonts w:asciiTheme="minorHAnsi" w:hAnsiTheme="minorHAnsi" w:cstheme="minorHAnsi"/>
        </w:rPr>
        <w:t xml:space="preserve">:00 p.m. - </w:t>
      </w:r>
      <w:r w:rsidR="00B75F60" w:rsidRPr="00AE4654">
        <w:rPr>
          <w:rFonts w:asciiTheme="minorHAnsi" w:hAnsiTheme="minorHAnsi" w:cstheme="minorHAnsi"/>
        </w:rPr>
        <w:t>7</w:t>
      </w:r>
      <w:r w:rsidR="00902AC1" w:rsidRPr="00AE4654">
        <w:rPr>
          <w:rFonts w:asciiTheme="minorHAnsi" w:hAnsiTheme="minorHAnsi" w:cstheme="minorHAnsi"/>
        </w:rPr>
        <w:t xml:space="preserve">:00 p.m., y </w:t>
      </w:r>
      <w:r w:rsidRPr="00AE4654">
        <w:rPr>
          <w:rFonts w:asciiTheme="minorHAnsi" w:hAnsiTheme="minorHAnsi" w:cstheme="minorHAnsi"/>
        </w:rPr>
        <w:t xml:space="preserve">el recorrido por cada ciudadano </w:t>
      </w:r>
      <w:r w:rsidR="00902AC1" w:rsidRPr="00AE4654">
        <w:rPr>
          <w:rFonts w:asciiTheme="minorHAnsi" w:hAnsiTheme="minorHAnsi" w:cstheme="minorHAnsi"/>
        </w:rPr>
        <w:t xml:space="preserve">para el desarrollo de lo programado, tiene un tiempo de duración </w:t>
      </w:r>
      <w:r w:rsidRPr="00AE4654">
        <w:rPr>
          <w:rFonts w:asciiTheme="minorHAnsi" w:hAnsiTheme="minorHAnsi" w:cstheme="minorHAnsi"/>
        </w:rPr>
        <w:t>10 minutos</w:t>
      </w:r>
      <w:r w:rsidR="00902AC1" w:rsidRPr="00AE4654">
        <w:rPr>
          <w:rFonts w:asciiTheme="minorHAnsi" w:hAnsiTheme="minorHAnsi" w:cstheme="minorHAnsi"/>
        </w:rPr>
        <w:t>.</w:t>
      </w:r>
    </w:p>
    <w:p w:rsidR="00902AC1" w:rsidRPr="00AE4654" w:rsidRDefault="00A52597" w:rsidP="00A52597">
      <w:pPr>
        <w:spacing w:line="680" w:lineRule="atLeast"/>
        <w:ind w:left="3551" w:right="3506"/>
        <w:jc w:val="center"/>
        <w:rPr>
          <w:rFonts w:asciiTheme="minorHAnsi" w:hAnsiTheme="minorHAnsi" w:cstheme="minorHAnsi"/>
          <w:b/>
          <w:spacing w:val="-2"/>
          <w:sz w:val="24"/>
          <w:lang w:val="es-419"/>
        </w:rPr>
      </w:pPr>
      <w:bookmarkStart w:id="1" w:name="_Hlk210071177"/>
      <w:r w:rsidRPr="00AE4654">
        <w:rPr>
          <w:rFonts w:asciiTheme="minorHAnsi" w:hAnsiTheme="minorHAnsi" w:cstheme="minorHAnsi"/>
          <w:b/>
          <w:spacing w:val="-2"/>
          <w:sz w:val="24"/>
          <w:lang w:val="es-419"/>
        </w:rPr>
        <w:t xml:space="preserve">Participantes: </w:t>
      </w:r>
    </w:p>
    <w:p w:rsidR="00AE063C" w:rsidRPr="00AE4654" w:rsidRDefault="00AE063C" w:rsidP="00AE063C">
      <w:pPr>
        <w:jc w:val="both"/>
        <w:rPr>
          <w:rFonts w:asciiTheme="minorHAnsi" w:hAnsiTheme="minorHAnsi" w:cstheme="minorHAnsi"/>
        </w:rPr>
      </w:pPr>
      <w:r w:rsidRPr="00AE4654">
        <w:rPr>
          <w:rFonts w:asciiTheme="minorHAnsi" w:hAnsiTheme="minorHAnsi" w:cstheme="minorHAnsi"/>
        </w:rPr>
        <w:t>Transeúntes, mínimo 10 registrados por cada jornada;</w:t>
      </w:r>
      <w:r w:rsidRPr="00AE4654">
        <w:rPr>
          <w:rFonts w:asciiTheme="minorHAnsi" w:hAnsiTheme="minorHAnsi" w:cstheme="minorHAnsi"/>
          <w:b/>
          <w:bCs/>
        </w:rPr>
        <w:t xml:space="preserve"> </w:t>
      </w:r>
      <w:r w:rsidRPr="00AE4654">
        <w:rPr>
          <w:rFonts w:asciiTheme="minorHAnsi" w:hAnsiTheme="minorHAnsi" w:cstheme="minorHAnsi"/>
        </w:rPr>
        <w:t>estos corresponden a los participantes activos, identificados como actores clave en el territorio. Su aporte se centra en la manifestación de posibles testigos de acoso callejero, percepciones, opiniones y datos, los cuales constituyen el insumo principal para el análisis y la sistematización de la información recopilada durante la jornada.</w:t>
      </w:r>
    </w:p>
    <w:p w:rsidR="00AE063C" w:rsidRPr="00AE4654" w:rsidRDefault="00AE063C" w:rsidP="00902AC1">
      <w:pPr>
        <w:pStyle w:val="Default"/>
        <w:jc w:val="both"/>
        <w:rPr>
          <w:rFonts w:asciiTheme="minorHAnsi" w:eastAsia="Times New Roman" w:hAnsiTheme="minorHAnsi" w:cstheme="minorHAnsi"/>
          <w:color w:val="auto"/>
          <w:sz w:val="22"/>
          <w:szCs w:val="22"/>
          <w:lang w:val="es-ES"/>
        </w:rPr>
      </w:pPr>
    </w:p>
    <w:p w:rsidR="00902AC1" w:rsidRPr="00AE4654" w:rsidRDefault="00902AC1" w:rsidP="00902AC1">
      <w:pPr>
        <w:pStyle w:val="Default"/>
        <w:jc w:val="both"/>
        <w:rPr>
          <w:rFonts w:asciiTheme="minorHAnsi" w:eastAsia="Times New Roman" w:hAnsiTheme="minorHAnsi" w:cstheme="minorHAnsi"/>
          <w:color w:val="auto"/>
          <w:sz w:val="22"/>
          <w:szCs w:val="22"/>
          <w:lang w:val="es-ES"/>
        </w:rPr>
      </w:pPr>
      <w:r w:rsidRPr="00AE4654">
        <w:rPr>
          <w:rFonts w:asciiTheme="minorHAnsi" w:eastAsia="Times New Roman" w:hAnsiTheme="minorHAnsi" w:cstheme="minorHAnsi"/>
          <w:color w:val="auto"/>
          <w:sz w:val="22"/>
          <w:szCs w:val="22"/>
          <w:lang w:val="es-ES"/>
        </w:rPr>
        <w:t xml:space="preserve">Del equipo que acompaña </w:t>
      </w:r>
      <w:r w:rsidR="003E4EA7">
        <w:rPr>
          <w:rFonts w:asciiTheme="minorHAnsi" w:eastAsia="Times New Roman" w:hAnsiTheme="minorHAnsi" w:cstheme="minorHAnsi"/>
          <w:color w:val="auto"/>
          <w:sz w:val="22"/>
          <w:szCs w:val="22"/>
          <w:lang w:val="es-ES"/>
        </w:rPr>
        <w:t>la estrategia de</w:t>
      </w:r>
      <w:r w:rsidR="00EE1BAB" w:rsidRPr="00AE4654">
        <w:rPr>
          <w:rFonts w:asciiTheme="minorHAnsi" w:eastAsia="Times New Roman" w:hAnsiTheme="minorHAnsi" w:cstheme="minorHAnsi"/>
          <w:color w:val="auto"/>
          <w:sz w:val="22"/>
          <w:szCs w:val="22"/>
          <w:lang w:val="es-ES"/>
        </w:rPr>
        <w:t xml:space="preserve"> </w:t>
      </w:r>
      <w:r w:rsidRPr="00AE4654">
        <w:rPr>
          <w:rFonts w:asciiTheme="minorHAnsi" w:eastAsia="Times New Roman" w:hAnsiTheme="minorHAnsi" w:cstheme="minorHAnsi"/>
          <w:color w:val="auto"/>
          <w:sz w:val="22"/>
          <w:szCs w:val="22"/>
          <w:lang w:val="es-ES"/>
        </w:rPr>
        <w:t xml:space="preserve">Bogotaneidad: </w:t>
      </w:r>
      <w:r w:rsidR="003E4EA7">
        <w:rPr>
          <w:rFonts w:asciiTheme="minorHAnsi" w:eastAsia="Times New Roman" w:hAnsiTheme="minorHAnsi" w:cstheme="minorHAnsi"/>
          <w:color w:val="auto"/>
          <w:sz w:val="22"/>
          <w:szCs w:val="22"/>
          <w:lang w:val="es-ES"/>
        </w:rPr>
        <w:t>2</w:t>
      </w:r>
      <w:r w:rsidRPr="00AE4654">
        <w:rPr>
          <w:rFonts w:asciiTheme="minorHAnsi" w:eastAsia="Times New Roman" w:hAnsiTheme="minorHAnsi" w:cstheme="minorHAnsi"/>
          <w:color w:val="auto"/>
          <w:sz w:val="22"/>
          <w:szCs w:val="22"/>
          <w:lang w:val="es-ES"/>
        </w:rPr>
        <w:t xml:space="preserve"> personas, de la oficina de </w:t>
      </w:r>
      <w:r w:rsidR="00B75F60" w:rsidRPr="00AE4654">
        <w:rPr>
          <w:rFonts w:asciiTheme="minorHAnsi" w:eastAsia="Times New Roman" w:hAnsiTheme="minorHAnsi" w:cstheme="minorHAnsi"/>
          <w:color w:val="auto"/>
          <w:sz w:val="22"/>
          <w:szCs w:val="22"/>
          <w:lang w:val="es-ES"/>
        </w:rPr>
        <w:t xml:space="preserve">Planeación; de la oficina de </w:t>
      </w:r>
      <w:r w:rsidRPr="00AE4654">
        <w:rPr>
          <w:rFonts w:asciiTheme="minorHAnsi" w:eastAsia="Times New Roman" w:hAnsiTheme="minorHAnsi" w:cstheme="minorHAnsi"/>
          <w:color w:val="auto"/>
          <w:sz w:val="22"/>
          <w:szCs w:val="22"/>
          <w:lang w:val="es-ES"/>
        </w:rPr>
        <w:t>comunicaciones</w:t>
      </w:r>
      <w:r w:rsidR="00B75F60" w:rsidRPr="00AE4654">
        <w:rPr>
          <w:rFonts w:asciiTheme="minorHAnsi" w:eastAsia="Times New Roman" w:hAnsiTheme="minorHAnsi" w:cstheme="minorHAnsi"/>
          <w:color w:val="auto"/>
          <w:sz w:val="22"/>
          <w:szCs w:val="22"/>
          <w:lang w:val="es-ES"/>
        </w:rPr>
        <w:t>,</w:t>
      </w:r>
      <w:r w:rsidRPr="00AE4654">
        <w:rPr>
          <w:rFonts w:asciiTheme="minorHAnsi" w:eastAsia="Times New Roman" w:hAnsiTheme="minorHAnsi" w:cstheme="minorHAnsi"/>
          <w:color w:val="auto"/>
          <w:sz w:val="22"/>
          <w:szCs w:val="22"/>
          <w:lang w:val="es-ES"/>
        </w:rPr>
        <w:t xml:space="preserve"> </w:t>
      </w:r>
      <w:r w:rsidR="00B75F60" w:rsidRPr="00AE4654">
        <w:rPr>
          <w:rFonts w:asciiTheme="minorHAnsi" w:eastAsia="Times New Roman" w:hAnsiTheme="minorHAnsi" w:cstheme="minorHAnsi"/>
          <w:color w:val="auto"/>
          <w:sz w:val="22"/>
          <w:szCs w:val="22"/>
          <w:lang w:val="es-ES"/>
        </w:rPr>
        <w:t>2</w:t>
      </w:r>
      <w:r w:rsidRPr="00AE4654">
        <w:rPr>
          <w:rFonts w:asciiTheme="minorHAnsi" w:eastAsia="Times New Roman" w:hAnsiTheme="minorHAnsi" w:cstheme="minorHAnsi"/>
          <w:color w:val="auto"/>
          <w:sz w:val="22"/>
          <w:szCs w:val="22"/>
          <w:lang w:val="es-ES"/>
        </w:rPr>
        <w:t xml:space="preserve"> persona</w:t>
      </w:r>
      <w:r w:rsidR="00B75F60" w:rsidRPr="00AE4654">
        <w:rPr>
          <w:rFonts w:asciiTheme="minorHAnsi" w:eastAsia="Times New Roman" w:hAnsiTheme="minorHAnsi" w:cstheme="minorHAnsi"/>
          <w:color w:val="auto"/>
          <w:sz w:val="22"/>
          <w:szCs w:val="22"/>
          <w:lang w:val="es-ES"/>
        </w:rPr>
        <w:t>s;</w:t>
      </w:r>
      <w:r w:rsidRPr="00AE4654">
        <w:rPr>
          <w:rFonts w:asciiTheme="minorHAnsi" w:eastAsia="Times New Roman" w:hAnsiTheme="minorHAnsi" w:cstheme="minorHAnsi"/>
          <w:color w:val="auto"/>
          <w:sz w:val="22"/>
          <w:szCs w:val="22"/>
          <w:lang w:val="es-ES"/>
        </w:rPr>
        <w:t xml:space="preserve"> de la oficina de Mujer y Género: 2 personas y vamos a tener acompañamiento de </w:t>
      </w:r>
      <w:r w:rsidR="00B75F60" w:rsidRPr="00AE4654">
        <w:rPr>
          <w:rFonts w:asciiTheme="minorHAnsi" w:eastAsia="Times New Roman" w:hAnsiTheme="minorHAnsi" w:cstheme="minorHAnsi"/>
          <w:color w:val="auto"/>
          <w:sz w:val="22"/>
          <w:szCs w:val="22"/>
          <w:lang w:val="es-ES"/>
        </w:rPr>
        <w:t>5</w:t>
      </w:r>
      <w:r w:rsidRPr="00AE4654">
        <w:rPr>
          <w:rFonts w:asciiTheme="minorHAnsi" w:eastAsia="Times New Roman" w:hAnsiTheme="minorHAnsi" w:cstheme="minorHAnsi"/>
          <w:color w:val="auto"/>
          <w:sz w:val="22"/>
          <w:szCs w:val="22"/>
          <w:lang w:val="es-ES"/>
        </w:rPr>
        <w:t xml:space="preserve"> a </w:t>
      </w:r>
      <w:r w:rsidR="00B75F60" w:rsidRPr="00AE4654">
        <w:rPr>
          <w:rFonts w:asciiTheme="minorHAnsi" w:eastAsia="Times New Roman" w:hAnsiTheme="minorHAnsi" w:cstheme="minorHAnsi"/>
          <w:color w:val="auto"/>
          <w:sz w:val="22"/>
          <w:szCs w:val="22"/>
          <w:lang w:val="es-ES"/>
        </w:rPr>
        <w:t>8</w:t>
      </w:r>
      <w:r w:rsidRPr="00AE4654">
        <w:rPr>
          <w:rFonts w:asciiTheme="minorHAnsi" w:eastAsia="Times New Roman" w:hAnsiTheme="minorHAnsi" w:cstheme="minorHAnsi"/>
          <w:color w:val="auto"/>
          <w:sz w:val="22"/>
          <w:szCs w:val="22"/>
          <w:lang w:val="es-ES"/>
        </w:rPr>
        <w:t xml:space="preserve"> personas de Seguridad y Convivencia</w:t>
      </w:r>
      <w:r w:rsidR="003E4EA7">
        <w:rPr>
          <w:rFonts w:asciiTheme="minorHAnsi" w:eastAsia="Times New Roman" w:hAnsiTheme="minorHAnsi" w:cstheme="minorHAnsi"/>
          <w:color w:val="auto"/>
          <w:sz w:val="22"/>
          <w:szCs w:val="22"/>
          <w:lang w:val="es-ES"/>
        </w:rPr>
        <w:t xml:space="preserve"> (gestores de convivencia)</w:t>
      </w:r>
      <w:r w:rsidRPr="00AE4654">
        <w:rPr>
          <w:rFonts w:asciiTheme="minorHAnsi" w:eastAsia="Times New Roman" w:hAnsiTheme="minorHAnsi" w:cstheme="minorHAnsi"/>
          <w:color w:val="auto"/>
          <w:sz w:val="22"/>
          <w:szCs w:val="22"/>
          <w:lang w:val="es-ES"/>
        </w:rPr>
        <w:t xml:space="preserve">. </w:t>
      </w:r>
    </w:p>
    <w:bookmarkEnd w:id="1"/>
    <w:p w:rsidR="00A52597" w:rsidRPr="00AE4654" w:rsidRDefault="00A52597" w:rsidP="00AE063C">
      <w:pPr>
        <w:spacing w:line="680" w:lineRule="atLeast"/>
        <w:ind w:right="4"/>
        <w:jc w:val="center"/>
        <w:rPr>
          <w:rFonts w:asciiTheme="minorHAnsi" w:hAnsiTheme="minorHAnsi" w:cstheme="minorHAnsi"/>
          <w:b/>
          <w:spacing w:val="-2"/>
          <w:sz w:val="24"/>
          <w:lang w:val="es-419"/>
        </w:rPr>
      </w:pPr>
      <w:r w:rsidRPr="00AE4654">
        <w:rPr>
          <w:rFonts w:asciiTheme="minorHAnsi" w:hAnsiTheme="minorHAnsi" w:cstheme="minorHAnsi"/>
          <w:b/>
          <w:spacing w:val="-2"/>
          <w:sz w:val="24"/>
          <w:lang w:val="es-419"/>
        </w:rPr>
        <w:t>Insumos</w:t>
      </w:r>
      <w:r w:rsidR="005540EB">
        <w:rPr>
          <w:rFonts w:asciiTheme="minorHAnsi" w:hAnsiTheme="minorHAnsi" w:cstheme="minorHAnsi"/>
          <w:b/>
          <w:spacing w:val="-2"/>
          <w:sz w:val="24"/>
          <w:lang w:val="es-419"/>
        </w:rPr>
        <w:t xml:space="preserve"> actividad general</w:t>
      </w:r>
      <w:r w:rsidRPr="00AE4654">
        <w:rPr>
          <w:rFonts w:asciiTheme="minorHAnsi" w:hAnsiTheme="minorHAnsi" w:cstheme="minorHAnsi"/>
          <w:b/>
          <w:spacing w:val="-2"/>
          <w:sz w:val="24"/>
          <w:lang w:val="es-419"/>
        </w:rPr>
        <w:t>:</w:t>
      </w:r>
    </w:p>
    <w:p w:rsidR="00932518" w:rsidRPr="00AE4654" w:rsidRDefault="00EE1BAB" w:rsidP="00DE31DD">
      <w:pPr>
        <w:widowControl/>
        <w:numPr>
          <w:ilvl w:val="0"/>
          <w:numId w:val="6"/>
        </w:numPr>
        <w:adjustRightInd w:val="0"/>
        <w:jc w:val="both"/>
        <w:rPr>
          <w:rFonts w:asciiTheme="minorHAnsi" w:eastAsiaTheme="minorHAnsi" w:hAnsiTheme="minorHAnsi" w:cstheme="minorHAnsi"/>
          <w:color w:val="000000"/>
          <w:lang w:val="es-CO"/>
        </w:rPr>
      </w:pPr>
      <w:r w:rsidRPr="00AE4654">
        <w:rPr>
          <w:rFonts w:asciiTheme="minorHAnsi" w:eastAsiaTheme="minorHAnsi" w:hAnsiTheme="minorHAnsi" w:cstheme="minorHAnsi"/>
          <w:color w:val="000000"/>
          <w:lang w:val="es-CO"/>
        </w:rPr>
        <w:t>Lo requerido</w:t>
      </w:r>
      <w:r w:rsidR="00AE063C" w:rsidRPr="00AE4654">
        <w:rPr>
          <w:rFonts w:asciiTheme="minorHAnsi" w:eastAsiaTheme="minorHAnsi" w:hAnsiTheme="minorHAnsi" w:cstheme="minorHAnsi"/>
          <w:color w:val="000000"/>
          <w:lang w:val="es-CO"/>
        </w:rPr>
        <w:t xml:space="preserve"> para esta jornada, </w:t>
      </w:r>
      <w:r w:rsidR="00BD3512" w:rsidRPr="00AE4654">
        <w:rPr>
          <w:rFonts w:asciiTheme="minorHAnsi" w:eastAsiaTheme="minorHAnsi" w:hAnsiTheme="minorHAnsi" w:cstheme="minorHAnsi"/>
          <w:color w:val="000000"/>
          <w:lang w:val="es-CO"/>
        </w:rPr>
        <w:t>2 banderas</w:t>
      </w:r>
      <w:r w:rsidR="00F437A5" w:rsidRPr="00AE4654">
        <w:rPr>
          <w:rFonts w:asciiTheme="minorHAnsi" w:eastAsiaTheme="minorHAnsi" w:hAnsiTheme="minorHAnsi" w:cstheme="minorHAnsi"/>
          <w:color w:val="000000"/>
          <w:lang w:val="es-CO"/>
        </w:rPr>
        <w:t xml:space="preserve"> </w:t>
      </w:r>
      <w:r w:rsidR="00DE31DD" w:rsidRPr="00AE4654">
        <w:rPr>
          <w:rFonts w:asciiTheme="minorHAnsi" w:eastAsiaTheme="minorHAnsi" w:hAnsiTheme="minorHAnsi" w:cstheme="minorHAnsi"/>
          <w:color w:val="000000"/>
          <w:lang w:val="es-CO"/>
        </w:rPr>
        <w:t>con mensaje</w:t>
      </w:r>
      <w:r w:rsidR="003436C3">
        <w:rPr>
          <w:rFonts w:asciiTheme="minorHAnsi" w:eastAsiaTheme="minorHAnsi" w:hAnsiTheme="minorHAnsi" w:cstheme="minorHAnsi"/>
          <w:color w:val="000000"/>
          <w:lang w:val="es-CO"/>
        </w:rPr>
        <w:t>s alusivos a este comportamiento</w:t>
      </w:r>
      <w:r w:rsidR="00BD3512" w:rsidRPr="00AE4654">
        <w:rPr>
          <w:rFonts w:asciiTheme="minorHAnsi" w:eastAsiaTheme="minorHAnsi" w:hAnsiTheme="minorHAnsi" w:cstheme="minorHAnsi"/>
          <w:color w:val="000000"/>
          <w:lang w:val="es-CO"/>
        </w:rPr>
        <w:t>.</w:t>
      </w:r>
      <w:r w:rsidR="00F437A5" w:rsidRPr="00AE4654">
        <w:rPr>
          <w:rFonts w:asciiTheme="minorHAnsi" w:eastAsiaTheme="minorHAnsi" w:hAnsiTheme="minorHAnsi" w:cstheme="minorHAnsi"/>
          <w:color w:val="000000"/>
          <w:lang w:val="es-CO"/>
        </w:rPr>
        <w:t xml:space="preserve"> Pendones de Bogotaneidad, u</w:t>
      </w:r>
      <w:r w:rsidRPr="00AE4654">
        <w:rPr>
          <w:rFonts w:asciiTheme="minorHAnsi" w:eastAsiaTheme="minorHAnsi" w:hAnsiTheme="minorHAnsi" w:cstheme="minorHAnsi"/>
          <w:color w:val="000000"/>
          <w:lang w:val="es-CO"/>
        </w:rPr>
        <w:t>na (</w:t>
      </w:r>
      <w:r w:rsidR="00BD3512" w:rsidRPr="00AE4654">
        <w:rPr>
          <w:rFonts w:asciiTheme="minorHAnsi" w:eastAsiaTheme="minorHAnsi" w:hAnsiTheme="minorHAnsi" w:cstheme="minorHAnsi"/>
          <w:color w:val="000000"/>
          <w:lang w:val="es-CO"/>
        </w:rPr>
        <w:t>1</w:t>
      </w:r>
      <w:r w:rsidRPr="00AE4654">
        <w:rPr>
          <w:rFonts w:asciiTheme="minorHAnsi" w:eastAsiaTheme="minorHAnsi" w:hAnsiTheme="minorHAnsi" w:cstheme="minorHAnsi"/>
          <w:color w:val="000000"/>
          <w:lang w:val="es-CO"/>
        </w:rPr>
        <w:t>)</w:t>
      </w:r>
      <w:r w:rsidR="00BD3512" w:rsidRPr="00AE4654">
        <w:rPr>
          <w:rFonts w:asciiTheme="minorHAnsi" w:eastAsiaTheme="minorHAnsi" w:hAnsiTheme="minorHAnsi" w:cstheme="minorHAnsi"/>
          <w:color w:val="000000"/>
          <w:lang w:val="es-CO"/>
        </w:rPr>
        <w:t xml:space="preserve"> </w:t>
      </w:r>
      <w:r w:rsidRPr="00AE4654">
        <w:rPr>
          <w:rFonts w:asciiTheme="minorHAnsi" w:eastAsiaTheme="minorHAnsi" w:hAnsiTheme="minorHAnsi" w:cstheme="minorHAnsi"/>
          <w:color w:val="000000"/>
          <w:lang w:val="es-CO"/>
        </w:rPr>
        <w:t>c</w:t>
      </w:r>
      <w:r w:rsidR="00BD3512" w:rsidRPr="00AE4654">
        <w:rPr>
          <w:rFonts w:asciiTheme="minorHAnsi" w:eastAsiaTheme="minorHAnsi" w:hAnsiTheme="minorHAnsi" w:cstheme="minorHAnsi"/>
          <w:color w:val="000000"/>
          <w:lang w:val="es-CO"/>
        </w:rPr>
        <w:t>arpa</w:t>
      </w:r>
      <w:r w:rsidR="00932518" w:rsidRPr="00AE4654">
        <w:rPr>
          <w:rFonts w:asciiTheme="minorHAnsi" w:eastAsiaTheme="minorHAnsi" w:hAnsiTheme="minorHAnsi" w:cstheme="minorHAnsi"/>
          <w:color w:val="000000"/>
          <w:lang w:val="es-CO"/>
        </w:rPr>
        <w:t xml:space="preserve"> </w:t>
      </w:r>
      <w:r w:rsidRPr="00AE4654">
        <w:rPr>
          <w:rFonts w:asciiTheme="minorHAnsi" w:eastAsiaTheme="minorHAnsi" w:hAnsiTheme="minorHAnsi" w:cstheme="minorHAnsi"/>
          <w:color w:val="000000"/>
          <w:lang w:val="es-CO"/>
        </w:rPr>
        <w:t xml:space="preserve">de </w:t>
      </w:r>
      <w:r w:rsidR="00DA0874" w:rsidRPr="00AE4654">
        <w:rPr>
          <w:rFonts w:asciiTheme="minorHAnsi" w:eastAsiaTheme="minorHAnsi" w:hAnsiTheme="minorHAnsi" w:cstheme="minorHAnsi"/>
          <w:color w:val="000000"/>
          <w:lang w:val="es-CO"/>
        </w:rPr>
        <w:t>3</w:t>
      </w:r>
      <w:r w:rsidR="00932518" w:rsidRPr="00AE4654">
        <w:rPr>
          <w:rFonts w:asciiTheme="minorHAnsi" w:eastAsiaTheme="minorHAnsi" w:hAnsiTheme="minorHAnsi" w:cstheme="minorHAnsi"/>
          <w:color w:val="000000"/>
          <w:lang w:val="es-CO"/>
        </w:rPr>
        <w:t>x</w:t>
      </w:r>
      <w:r w:rsidR="00DA0874" w:rsidRPr="00AE4654">
        <w:rPr>
          <w:rFonts w:asciiTheme="minorHAnsi" w:eastAsiaTheme="minorHAnsi" w:hAnsiTheme="minorHAnsi" w:cstheme="minorHAnsi"/>
          <w:color w:val="000000"/>
          <w:lang w:val="es-CO"/>
        </w:rPr>
        <w:t>3</w:t>
      </w:r>
      <w:r w:rsidR="00DE31DD" w:rsidRPr="00AE4654">
        <w:rPr>
          <w:rFonts w:asciiTheme="minorHAnsi" w:eastAsiaTheme="minorHAnsi" w:hAnsiTheme="minorHAnsi" w:cstheme="minorHAnsi"/>
          <w:color w:val="000000"/>
          <w:lang w:val="es-CO"/>
        </w:rPr>
        <w:t xml:space="preserve">, </w:t>
      </w:r>
      <w:r w:rsidR="00F437A5" w:rsidRPr="00AE4654">
        <w:rPr>
          <w:rFonts w:asciiTheme="minorHAnsi" w:eastAsiaTheme="minorHAnsi" w:hAnsiTheme="minorHAnsi" w:cstheme="minorHAnsi"/>
          <w:color w:val="000000"/>
          <w:lang w:val="es-CO"/>
        </w:rPr>
        <w:t xml:space="preserve">un (1) Stand, dulces surtidos (colombinas), </w:t>
      </w:r>
      <w:r w:rsidRPr="00AE4654">
        <w:rPr>
          <w:rFonts w:asciiTheme="minorHAnsi" w:eastAsiaTheme="minorHAnsi" w:hAnsiTheme="minorHAnsi" w:cstheme="minorHAnsi"/>
          <w:color w:val="000000"/>
          <w:lang w:val="es-CO"/>
        </w:rPr>
        <w:t>una (1) m</w:t>
      </w:r>
      <w:r w:rsidR="00BD3512" w:rsidRPr="00AE4654">
        <w:rPr>
          <w:rFonts w:asciiTheme="minorHAnsi" w:eastAsiaTheme="minorHAnsi" w:hAnsiTheme="minorHAnsi" w:cstheme="minorHAnsi"/>
          <w:color w:val="000000"/>
          <w:lang w:val="es-CO"/>
        </w:rPr>
        <w:t>esa</w:t>
      </w:r>
      <w:r w:rsidR="00DE31DD" w:rsidRPr="00AE4654">
        <w:rPr>
          <w:rFonts w:asciiTheme="minorHAnsi" w:eastAsiaTheme="minorHAnsi" w:hAnsiTheme="minorHAnsi" w:cstheme="minorHAnsi"/>
          <w:color w:val="000000"/>
          <w:lang w:val="es-CO"/>
        </w:rPr>
        <w:t xml:space="preserve"> plegable</w:t>
      </w:r>
      <w:r w:rsidR="00BD3512" w:rsidRPr="00AE4654">
        <w:rPr>
          <w:rFonts w:asciiTheme="minorHAnsi" w:eastAsiaTheme="minorHAnsi" w:hAnsiTheme="minorHAnsi" w:cstheme="minorHAnsi"/>
          <w:color w:val="000000"/>
          <w:lang w:val="es-CO"/>
        </w:rPr>
        <w:t xml:space="preserve"> de 2x1 mt</w:t>
      </w:r>
      <w:r w:rsidR="00DE31DD" w:rsidRPr="00AE4654">
        <w:rPr>
          <w:rFonts w:asciiTheme="minorHAnsi" w:eastAsiaTheme="minorHAnsi" w:hAnsiTheme="minorHAnsi" w:cstheme="minorHAnsi"/>
          <w:color w:val="000000"/>
          <w:lang w:val="es-CO"/>
        </w:rPr>
        <w:t xml:space="preserve">., </w:t>
      </w:r>
      <w:r w:rsidRPr="00AE4654">
        <w:rPr>
          <w:rFonts w:asciiTheme="minorHAnsi" w:eastAsiaTheme="minorHAnsi" w:hAnsiTheme="minorHAnsi" w:cstheme="minorHAnsi"/>
          <w:color w:val="000000"/>
          <w:lang w:val="es-CO"/>
        </w:rPr>
        <w:t>seis (</w:t>
      </w:r>
      <w:r w:rsidR="00BD3512" w:rsidRPr="00AE4654">
        <w:rPr>
          <w:rFonts w:asciiTheme="minorHAnsi" w:eastAsiaTheme="minorHAnsi" w:hAnsiTheme="minorHAnsi" w:cstheme="minorHAnsi"/>
          <w:color w:val="000000"/>
          <w:lang w:val="es-CO"/>
        </w:rPr>
        <w:t>6</w:t>
      </w:r>
      <w:r w:rsidRPr="00AE4654">
        <w:rPr>
          <w:rFonts w:asciiTheme="minorHAnsi" w:eastAsiaTheme="minorHAnsi" w:hAnsiTheme="minorHAnsi" w:cstheme="minorHAnsi"/>
          <w:color w:val="000000"/>
          <w:lang w:val="es-CO"/>
        </w:rPr>
        <w:t>)</w:t>
      </w:r>
      <w:r w:rsidR="00BD3512" w:rsidRPr="00AE4654">
        <w:rPr>
          <w:rFonts w:asciiTheme="minorHAnsi" w:eastAsiaTheme="minorHAnsi" w:hAnsiTheme="minorHAnsi" w:cstheme="minorHAnsi"/>
          <w:color w:val="000000"/>
          <w:lang w:val="es-CO"/>
        </w:rPr>
        <w:t xml:space="preserve"> sillas</w:t>
      </w:r>
      <w:r w:rsidR="00DE31DD" w:rsidRPr="00AE4654">
        <w:rPr>
          <w:rFonts w:asciiTheme="minorHAnsi" w:eastAsiaTheme="minorHAnsi" w:hAnsiTheme="minorHAnsi" w:cstheme="minorHAnsi"/>
          <w:color w:val="000000"/>
          <w:lang w:val="es-CO"/>
        </w:rPr>
        <w:t xml:space="preserve"> Rimax, </w:t>
      </w:r>
      <w:r w:rsidR="00AE063C" w:rsidRPr="00AE4654">
        <w:rPr>
          <w:rFonts w:asciiTheme="minorHAnsi" w:eastAsiaTheme="minorHAnsi" w:hAnsiTheme="minorHAnsi" w:cstheme="minorHAnsi"/>
          <w:color w:val="000000"/>
          <w:lang w:val="es-CO"/>
        </w:rPr>
        <w:t>para el punto de recolección de datos.</w:t>
      </w:r>
    </w:p>
    <w:p w:rsidR="00932518" w:rsidRPr="00AE4654" w:rsidRDefault="00932518" w:rsidP="00DE31DD">
      <w:pPr>
        <w:widowControl/>
        <w:adjustRightInd w:val="0"/>
        <w:jc w:val="both"/>
        <w:rPr>
          <w:rFonts w:asciiTheme="minorHAnsi" w:eastAsiaTheme="minorHAnsi" w:hAnsiTheme="minorHAnsi" w:cstheme="minorHAnsi"/>
          <w:color w:val="000000"/>
          <w:lang w:val="es-CO"/>
        </w:rPr>
      </w:pPr>
    </w:p>
    <w:p w:rsidR="00932518" w:rsidRPr="00AE4654" w:rsidRDefault="00932518" w:rsidP="00932518">
      <w:pPr>
        <w:widowControl/>
        <w:adjustRightInd w:val="0"/>
        <w:jc w:val="center"/>
        <w:rPr>
          <w:rFonts w:asciiTheme="minorHAnsi" w:eastAsiaTheme="minorHAnsi" w:hAnsiTheme="minorHAnsi" w:cstheme="minorHAnsi"/>
          <w:color w:val="000000"/>
          <w:lang w:val="es-CO"/>
        </w:rPr>
      </w:pPr>
    </w:p>
    <w:p w:rsidR="00932518" w:rsidRPr="00AE4654" w:rsidRDefault="00A52597" w:rsidP="00BD3512">
      <w:pPr>
        <w:widowControl/>
        <w:numPr>
          <w:ilvl w:val="0"/>
          <w:numId w:val="5"/>
        </w:numPr>
        <w:adjustRightInd w:val="0"/>
        <w:jc w:val="center"/>
        <w:rPr>
          <w:rFonts w:asciiTheme="minorHAnsi" w:eastAsiaTheme="minorHAnsi" w:hAnsiTheme="minorHAnsi" w:cstheme="minorHAnsi"/>
          <w:color w:val="000000"/>
          <w:lang w:val="es-CO"/>
        </w:rPr>
      </w:pPr>
      <w:r w:rsidRPr="00AE4654">
        <w:rPr>
          <w:rFonts w:asciiTheme="minorHAnsi" w:hAnsiTheme="minorHAnsi" w:cstheme="minorHAnsi"/>
          <w:b/>
          <w:sz w:val="24"/>
          <w:lang w:val="es-419"/>
        </w:rPr>
        <w:t>Insumos</w:t>
      </w:r>
      <w:r w:rsidRPr="00AE4654">
        <w:rPr>
          <w:rFonts w:asciiTheme="minorHAnsi" w:hAnsiTheme="minorHAnsi" w:cstheme="minorHAnsi"/>
          <w:b/>
          <w:spacing w:val="-15"/>
          <w:sz w:val="24"/>
          <w:lang w:val="es-419"/>
        </w:rPr>
        <w:t xml:space="preserve"> </w:t>
      </w:r>
      <w:r w:rsidRPr="00AE4654">
        <w:rPr>
          <w:rFonts w:asciiTheme="minorHAnsi" w:hAnsiTheme="minorHAnsi" w:cstheme="minorHAnsi"/>
          <w:b/>
          <w:sz w:val="24"/>
          <w:lang w:val="es-419"/>
        </w:rPr>
        <w:t>de</w:t>
      </w:r>
      <w:r w:rsidRPr="00AE4654">
        <w:rPr>
          <w:rFonts w:asciiTheme="minorHAnsi" w:hAnsiTheme="minorHAnsi" w:cstheme="minorHAnsi"/>
          <w:b/>
          <w:spacing w:val="-16"/>
          <w:sz w:val="24"/>
          <w:lang w:val="es-419"/>
        </w:rPr>
        <w:t xml:space="preserve"> </w:t>
      </w:r>
      <w:r w:rsidRPr="00AE4654">
        <w:rPr>
          <w:rFonts w:asciiTheme="minorHAnsi" w:hAnsiTheme="minorHAnsi" w:cstheme="minorHAnsi"/>
          <w:b/>
          <w:sz w:val="24"/>
          <w:lang w:val="es-419"/>
        </w:rPr>
        <w:t>facilitadora:</w:t>
      </w:r>
      <w:r w:rsidRPr="00AE4654">
        <w:rPr>
          <w:rFonts w:asciiTheme="minorHAnsi" w:hAnsiTheme="minorHAnsi" w:cstheme="minorHAnsi"/>
          <w:b/>
          <w:spacing w:val="-11"/>
          <w:sz w:val="24"/>
          <w:lang w:val="es-419"/>
        </w:rPr>
        <w:t xml:space="preserve"> </w:t>
      </w:r>
    </w:p>
    <w:p w:rsidR="00932518" w:rsidRDefault="00BF4625" w:rsidP="00BF4625">
      <w:pPr>
        <w:widowControl/>
        <w:adjustRightInd w:val="0"/>
        <w:jc w:val="both"/>
        <w:rPr>
          <w:rFonts w:asciiTheme="minorHAnsi" w:eastAsiaTheme="minorHAnsi" w:hAnsiTheme="minorHAnsi" w:cstheme="minorHAnsi"/>
          <w:color w:val="000000"/>
          <w:lang w:val="es-CO"/>
        </w:rPr>
      </w:pPr>
      <w:r>
        <w:rPr>
          <w:rFonts w:asciiTheme="minorHAnsi" w:eastAsiaTheme="minorHAnsi" w:hAnsiTheme="minorHAnsi" w:cstheme="minorHAnsi"/>
          <w:color w:val="000000"/>
          <w:lang w:val="es-CO"/>
        </w:rPr>
        <w:t>Chalecos distintivos, m</w:t>
      </w:r>
      <w:r w:rsidR="00932518" w:rsidRPr="00AE4654">
        <w:rPr>
          <w:rFonts w:asciiTheme="minorHAnsi" w:eastAsiaTheme="minorHAnsi" w:hAnsiTheme="minorHAnsi" w:cstheme="minorHAnsi"/>
          <w:color w:val="000000"/>
          <w:lang w:val="es-CO"/>
        </w:rPr>
        <w:t>emo</w:t>
      </w:r>
      <w:r w:rsidR="005540EB">
        <w:rPr>
          <w:rFonts w:asciiTheme="minorHAnsi" w:eastAsiaTheme="minorHAnsi" w:hAnsiTheme="minorHAnsi" w:cstheme="minorHAnsi"/>
          <w:color w:val="000000"/>
          <w:lang w:val="es-CO"/>
        </w:rPr>
        <w:t xml:space="preserve"> </w:t>
      </w:r>
      <w:r w:rsidR="00932518" w:rsidRPr="00AE4654">
        <w:rPr>
          <w:rFonts w:asciiTheme="minorHAnsi" w:eastAsiaTheme="minorHAnsi" w:hAnsiTheme="minorHAnsi" w:cstheme="minorHAnsi"/>
          <w:color w:val="000000"/>
          <w:lang w:val="es-CO"/>
        </w:rPr>
        <w:t>cartas</w:t>
      </w:r>
      <w:r w:rsidR="00DE31DD" w:rsidRPr="00AE4654">
        <w:rPr>
          <w:rFonts w:asciiTheme="minorHAnsi" w:eastAsiaTheme="minorHAnsi" w:hAnsiTheme="minorHAnsi" w:cstheme="minorHAnsi"/>
          <w:color w:val="000000"/>
          <w:lang w:val="es-CO"/>
        </w:rPr>
        <w:t xml:space="preserve">, </w:t>
      </w:r>
      <w:r w:rsidR="00932518" w:rsidRPr="00AE4654">
        <w:rPr>
          <w:rFonts w:asciiTheme="minorHAnsi" w:eastAsiaTheme="minorHAnsi" w:hAnsiTheme="minorHAnsi" w:cstheme="minorHAnsi"/>
          <w:color w:val="000000"/>
          <w:lang w:val="es-CO"/>
        </w:rPr>
        <w:t>Post-It</w:t>
      </w:r>
      <w:r w:rsidR="00DE31DD" w:rsidRPr="00AE4654">
        <w:rPr>
          <w:rFonts w:asciiTheme="minorHAnsi" w:eastAsiaTheme="minorHAnsi" w:hAnsiTheme="minorHAnsi" w:cstheme="minorHAnsi"/>
          <w:color w:val="000000"/>
          <w:lang w:val="es-CO"/>
        </w:rPr>
        <w:t xml:space="preserve">, </w:t>
      </w:r>
      <w:r w:rsidR="002262CE" w:rsidRPr="00AE4654">
        <w:rPr>
          <w:rFonts w:asciiTheme="minorHAnsi" w:eastAsiaTheme="minorHAnsi" w:hAnsiTheme="minorHAnsi" w:cstheme="minorHAnsi"/>
          <w:color w:val="000000"/>
          <w:lang w:val="es-CO"/>
        </w:rPr>
        <w:t>m</w:t>
      </w:r>
      <w:r w:rsidR="00BD3512" w:rsidRPr="00AE4654">
        <w:rPr>
          <w:rFonts w:asciiTheme="minorHAnsi" w:eastAsiaTheme="minorHAnsi" w:hAnsiTheme="minorHAnsi" w:cstheme="minorHAnsi"/>
          <w:color w:val="000000"/>
          <w:lang w:val="es-CO"/>
        </w:rPr>
        <w:t>arcadores de colores</w:t>
      </w:r>
      <w:r w:rsidR="00DE31DD" w:rsidRPr="00AE4654">
        <w:rPr>
          <w:rFonts w:asciiTheme="minorHAnsi" w:eastAsiaTheme="minorHAnsi" w:hAnsiTheme="minorHAnsi" w:cstheme="minorHAnsi"/>
          <w:color w:val="000000"/>
          <w:lang w:val="es-CO"/>
        </w:rPr>
        <w:t xml:space="preserve">, </w:t>
      </w:r>
      <w:r w:rsidR="002262CE" w:rsidRPr="00AE4654">
        <w:rPr>
          <w:rFonts w:asciiTheme="minorHAnsi" w:eastAsiaTheme="minorHAnsi" w:hAnsiTheme="minorHAnsi" w:cstheme="minorHAnsi"/>
          <w:color w:val="000000"/>
          <w:lang w:val="es-CO"/>
        </w:rPr>
        <w:t>l</w:t>
      </w:r>
      <w:r w:rsidR="00932518" w:rsidRPr="00AE4654">
        <w:rPr>
          <w:rFonts w:asciiTheme="minorHAnsi" w:eastAsiaTheme="minorHAnsi" w:hAnsiTheme="minorHAnsi" w:cstheme="minorHAnsi"/>
          <w:color w:val="000000"/>
          <w:lang w:val="es-CO"/>
        </w:rPr>
        <w:t>apiceros</w:t>
      </w:r>
      <w:r w:rsidR="00DE31DD" w:rsidRPr="00AE4654">
        <w:rPr>
          <w:rFonts w:asciiTheme="minorHAnsi" w:eastAsiaTheme="minorHAnsi" w:hAnsiTheme="minorHAnsi" w:cstheme="minorHAnsi"/>
          <w:color w:val="000000"/>
          <w:lang w:val="es-CO"/>
        </w:rPr>
        <w:t xml:space="preserve">, </w:t>
      </w:r>
      <w:r w:rsidR="002262CE" w:rsidRPr="00AE4654">
        <w:rPr>
          <w:rFonts w:asciiTheme="minorHAnsi" w:eastAsiaTheme="minorHAnsi" w:hAnsiTheme="minorHAnsi" w:cstheme="minorHAnsi"/>
          <w:color w:val="000000"/>
          <w:lang w:val="es-CO"/>
        </w:rPr>
        <w:t>c</w:t>
      </w:r>
      <w:r w:rsidR="00932518" w:rsidRPr="00AE4654">
        <w:rPr>
          <w:rFonts w:asciiTheme="minorHAnsi" w:eastAsiaTheme="minorHAnsi" w:hAnsiTheme="minorHAnsi" w:cstheme="minorHAnsi"/>
          <w:color w:val="000000"/>
          <w:lang w:val="es-CO"/>
        </w:rPr>
        <w:t>inta</w:t>
      </w:r>
      <w:r w:rsidR="00FA100C" w:rsidRPr="00AE4654">
        <w:rPr>
          <w:rFonts w:asciiTheme="minorHAnsi" w:eastAsiaTheme="minorHAnsi" w:hAnsiTheme="minorHAnsi" w:cstheme="minorHAnsi"/>
          <w:color w:val="000000"/>
          <w:lang w:val="es-CO"/>
        </w:rPr>
        <w:t xml:space="preserve"> pegante</w:t>
      </w:r>
      <w:r w:rsidR="00DE31DD" w:rsidRPr="00AE4654">
        <w:rPr>
          <w:rFonts w:asciiTheme="minorHAnsi" w:eastAsiaTheme="minorHAnsi" w:hAnsiTheme="minorHAnsi" w:cstheme="minorHAnsi"/>
          <w:color w:val="000000"/>
          <w:lang w:val="es-CO"/>
        </w:rPr>
        <w:t xml:space="preserve">, </w:t>
      </w:r>
      <w:r w:rsidR="002262CE" w:rsidRPr="00AE4654">
        <w:rPr>
          <w:rFonts w:asciiTheme="minorHAnsi" w:eastAsiaTheme="minorHAnsi" w:hAnsiTheme="minorHAnsi" w:cstheme="minorHAnsi"/>
          <w:color w:val="000000"/>
          <w:lang w:val="es-CO"/>
        </w:rPr>
        <w:t>c</w:t>
      </w:r>
      <w:r w:rsidR="00FA100C" w:rsidRPr="00AE4654">
        <w:rPr>
          <w:rFonts w:asciiTheme="minorHAnsi" w:eastAsiaTheme="minorHAnsi" w:hAnsiTheme="minorHAnsi" w:cstheme="minorHAnsi"/>
          <w:color w:val="000000"/>
          <w:lang w:val="es-CO"/>
        </w:rPr>
        <w:t xml:space="preserve">lick </w:t>
      </w:r>
      <w:r w:rsidR="00DE31DD" w:rsidRPr="00AE4654">
        <w:rPr>
          <w:rFonts w:asciiTheme="minorHAnsi" w:eastAsiaTheme="minorHAnsi" w:hAnsiTheme="minorHAnsi" w:cstheme="minorHAnsi"/>
          <w:color w:val="000000"/>
          <w:lang w:val="es-CO"/>
        </w:rPr>
        <w:t>–</w:t>
      </w:r>
      <w:r w:rsidR="00FA100C" w:rsidRPr="00AE4654">
        <w:rPr>
          <w:rFonts w:asciiTheme="minorHAnsi" w:eastAsiaTheme="minorHAnsi" w:hAnsiTheme="minorHAnsi" w:cstheme="minorHAnsi"/>
          <w:color w:val="000000"/>
          <w:lang w:val="es-CO"/>
        </w:rPr>
        <w:t xml:space="preserve"> ganchos</w:t>
      </w:r>
      <w:r>
        <w:rPr>
          <w:rFonts w:asciiTheme="minorHAnsi" w:eastAsiaTheme="minorHAnsi" w:hAnsiTheme="minorHAnsi" w:cstheme="minorHAnsi"/>
          <w:color w:val="000000"/>
          <w:lang w:val="es-CO"/>
        </w:rPr>
        <w:t>; u</w:t>
      </w:r>
      <w:r w:rsidRPr="007C288A">
        <w:rPr>
          <w:rFonts w:asciiTheme="minorHAnsi" w:eastAsiaTheme="minorHAnsi" w:hAnsiTheme="minorHAnsi" w:cstheme="minorHAnsi"/>
          <w:color w:val="000000"/>
          <w:lang w:val="es-CO"/>
        </w:rPr>
        <w:t xml:space="preserve">n botiquín de primeros auxilios para emergencias, hidratación (agua) para el equipo y los participantes; </w:t>
      </w:r>
      <w:r w:rsidR="002262CE" w:rsidRPr="00AE4654">
        <w:rPr>
          <w:rFonts w:asciiTheme="minorHAnsi" w:eastAsiaTheme="minorHAnsi" w:hAnsiTheme="minorHAnsi" w:cstheme="minorHAnsi"/>
          <w:color w:val="000000"/>
          <w:lang w:val="es-CO"/>
        </w:rPr>
        <w:t>actas para el registro de la participación y resultados de la actividad. Este material constituye un insumo fundamental para la sistematización de la información y el seguimiento posterior de la estrategia.</w:t>
      </w:r>
    </w:p>
    <w:p w:rsidR="00BC3C9B" w:rsidRPr="00AE4654" w:rsidRDefault="00627171" w:rsidP="002D65D0">
      <w:pPr>
        <w:pStyle w:val="NormalWeb"/>
        <w:spacing w:before="0" w:beforeAutospacing="0" w:after="0" w:afterAutospacing="0"/>
        <w:jc w:val="center"/>
        <w:rPr>
          <w:rFonts w:asciiTheme="minorHAnsi" w:hAnsiTheme="minorHAnsi" w:cstheme="minorHAnsi"/>
          <w:b/>
          <w:szCs w:val="22"/>
          <w:lang w:val="es-419" w:eastAsia="en-US"/>
        </w:rPr>
      </w:pPr>
      <w:r w:rsidRPr="00AE4654">
        <w:rPr>
          <w:rFonts w:asciiTheme="minorHAnsi" w:hAnsiTheme="minorHAnsi" w:cstheme="minorHAnsi"/>
          <w:b/>
          <w:szCs w:val="22"/>
          <w:lang w:val="es-419" w:eastAsia="en-US"/>
        </w:rPr>
        <w:lastRenderedPageBreak/>
        <w:t>Recursos Artísticos:</w:t>
      </w:r>
    </w:p>
    <w:p w:rsidR="00DE31DD" w:rsidRPr="00AE4654" w:rsidRDefault="00F15404" w:rsidP="00E36573">
      <w:pPr>
        <w:pStyle w:val="NormalWeb"/>
        <w:spacing w:before="0" w:beforeAutospacing="0" w:after="0" w:afterAutospacing="0"/>
        <w:jc w:val="both"/>
        <w:rPr>
          <w:rFonts w:asciiTheme="minorHAnsi" w:eastAsiaTheme="minorHAnsi" w:hAnsiTheme="minorHAnsi" w:cstheme="minorHAnsi"/>
          <w:color w:val="000000"/>
          <w:sz w:val="22"/>
          <w:szCs w:val="22"/>
          <w:lang w:eastAsia="en-US"/>
        </w:rPr>
      </w:pPr>
      <w:r w:rsidRPr="00AE4654">
        <w:rPr>
          <w:rFonts w:asciiTheme="minorHAnsi" w:eastAsiaTheme="minorHAnsi" w:hAnsiTheme="minorHAnsi" w:cstheme="minorHAnsi"/>
          <w:color w:val="000000"/>
          <w:sz w:val="22"/>
          <w:szCs w:val="22"/>
          <w:lang w:eastAsia="en-US"/>
        </w:rPr>
        <w:t xml:space="preserve">1- </w:t>
      </w:r>
      <w:r w:rsidR="00AD0331" w:rsidRPr="00AE4654">
        <w:rPr>
          <w:rFonts w:asciiTheme="minorHAnsi" w:eastAsiaTheme="minorHAnsi" w:hAnsiTheme="minorHAnsi" w:cstheme="minorHAnsi"/>
          <w:color w:val="000000"/>
          <w:sz w:val="22"/>
          <w:szCs w:val="22"/>
          <w:lang w:eastAsia="en-US"/>
        </w:rPr>
        <w:t>Los artistas que acompañan esta jornada, se</w:t>
      </w:r>
      <w:r w:rsidR="00627171" w:rsidRPr="00AE4654">
        <w:rPr>
          <w:rFonts w:asciiTheme="minorHAnsi" w:eastAsiaTheme="minorHAnsi" w:hAnsiTheme="minorHAnsi" w:cstheme="minorHAnsi"/>
          <w:color w:val="000000"/>
          <w:sz w:val="22"/>
          <w:szCs w:val="22"/>
          <w:lang w:eastAsia="en-US"/>
        </w:rPr>
        <w:t xml:space="preserve"> considera</w:t>
      </w:r>
      <w:r w:rsidR="00557603" w:rsidRPr="00AE4654">
        <w:rPr>
          <w:rFonts w:asciiTheme="minorHAnsi" w:eastAsiaTheme="minorHAnsi" w:hAnsiTheme="minorHAnsi" w:cstheme="minorHAnsi"/>
          <w:color w:val="000000"/>
          <w:sz w:val="22"/>
          <w:szCs w:val="22"/>
          <w:lang w:eastAsia="en-US"/>
        </w:rPr>
        <w:t>n</w:t>
      </w:r>
      <w:r w:rsidR="00AD0331" w:rsidRPr="00AE4654">
        <w:rPr>
          <w:rFonts w:asciiTheme="minorHAnsi" w:eastAsiaTheme="minorHAnsi" w:hAnsiTheme="minorHAnsi" w:cstheme="minorHAnsi"/>
          <w:color w:val="000000"/>
          <w:sz w:val="22"/>
          <w:szCs w:val="22"/>
          <w:lang w:eastAsia="en-US"/>
        </w:rPr>
        <w:t xml:space="preserve"> </w:t>
      </w:r>
      <w:r w:rsidR="00627171" w:rsidRPr="00AE4654">
        <w:rPr>
          <w:rFonts w:asciiTheme="minorHAnsi" w:eastAsiaTheme="minorHAnsi" w:hAnsiTheme="minorHAnsi" w:cstheme="minorHAnsi"/>
          <w:color w:val="000000"/>
          <w:sz w:val="22"/>
          <w:szCs w:val="22"/>
          <w:lang w:eastAsia="en-US"/>
        </w:rPr>
        <w:t>fundamenta</w:t>
      </w:r>
      <w:r w:rsidR="00557603" w:rsidRPr="00AE4654">
        <w:rPr>
          <w:rFonts w:asciiTheme="minorHAnsi" w:eastAsiaTheme="minorHAnsi" w:hAnsiTheme="minorHAnsi" w:cstheme="minorHAnsi"/>
          <w:color w:val="000000"/>
          <w:sz w:val="22"/>
          <w:szCs w:val="22"/>
          <w:lang w:eastAsia="en-US"/>
        </w:rPr>
        <w:t xml:space="preserve">les </w:t>
      </w:r>
      <w:r w:rsidR="00627171" w:rsidRPr="00AE4654">
        <w:rPr>
          <w:rFonts w:asciiTheme="minorHAnsi" w:eastAsiaTheme="minorHAnsi" w:hAnsiTheme="minorHAnsi" w:cstheme="minorHAnsi"/>
          <w:color w:val="000000"/>
          <w:sz w:val="22"/>
          <w:szCs w:val="22"/>
          <w:lang w:eastAsia="en-US"/>
        </w:rPr>
        <w:t xml:space="preserve">para </w:t>
      </w:r>
      <w:r w:rsidR="00AD0331" w:rsidRPr="00AE4654">
        <w:rPr>
          <w:rFonts w:asciiTheme="minorHAnsi" w:eastAsiaTheme="minorHAnsi" w:hAnsiTheme="minorHAnsi" w:cstheme="minorHAnsi"/>
          <w:color w:val="000000"/>
          <w:sz w:val="22"/>
          <w:szCs w:val="22"/>
          <w:lang w:eastAsia="en-US"/>
        </w:rPr>
        <w:t>dinamizar la actividad y atraer a la</w:t>
      </w:r>
      <w:r w:rsidR="00627171" w:rsidRPr="00AE4654">
        <w:rPr>
          <w:rFonts w:asciiTheme="minorHAnsi" w:eastAsiaTheme="minorHAnsi" w:hAnsiTheme="minorHAnsi" w:cstheme="minorHAnsi"/>
          <w:color w:val="000000"/>
          <w:sz w:val="22"/>
          <w:szCs w:val="22"/>
          <w:lang w:eastAsia="en-US"/>
        </w:rPr>
        <w:t xml:space="preserve"> ciudadan</w:t>
      </w:r>
      <w:r w:rsidR="00AD0331" w:rsidRPr="00AE4654">
        <w:rPr>
          <w:rFonts w:asciiTheme="minorHAnsi" w:eastAsiaTheme="minorHAnsi" w:hAnsiTheme="minorHAnsi" w:cstheme="minorHAnsi"/>
          <w:color w:val="000000"/>
          <w:sz w:val="22"/>
          <w:szCs w:val="22"/>
          <w:lang w:eastAsia="en-US"/>
        </w:rPr>
        <w:t>ía</w:t>
      </w:r>
      <w:r w:rsidR="00557603" w:rsidRPr="00AE4654">
        <w:rPr>
          <w:rFonts w:asciiTheme="minorHAnsi" w:eastAsiaTheme="minorHAnsi" w:hAnsiTheme="minorHAnsi" w:cstheme="minorHAnsi"/>
          <w:color w:val="000000"/>
          <w:sz w:val="22"/>
          <w:szCs w:val="22"/>
          <w:lang w:eastAsia="en-US"/>
        </w:rPr>
        <w:t>/</w:t>
      </w:r>
      <w:r w:rsidR="00AD0331" w:rsidRPr="00AE4654">
        <w:rPr>
          <w:rFonts w:asciiTheme="minorHAnsi" w:eastAsiaTheme="minorHAnsi" w:hAnsiTheme="minorHAnsi" w:cstheme="minorHAnsi"/>
          <w:color w:val="000000"/>
          <w:sz w:val="22"/>
          <w:szCs w:val="22"/>
          <w:lang w:eastAsia="en-US"/>
        </w:rPr>
        <w:t>transeúntes a vivir</w:t>
      </w:r>
      <w:r w:rsidR="00627171" w:rsidRPr="00AE4654">
        <w:rPr>
          <w:rFonts w:asciiTheme="minorHAnsi" w:eastAsiaTheme="minorHAnsi" w:hAnsiTheme="minorHAnsi" w:cstheme="minorHAnsi"/>
          <w:color w:val="000000"/>
          <w:sz w:val="22"/>
          <w:szCs w:val="22"/>
          <w:lang w:eastAsia="en-US"/>
        </w:rPr>
        <w:t xml:space="preserve"> </w:t>
      </w:r>
      <w:r w:rsidR="008A0596" w:rsidRPr="00AE4654">
        <w:rPr>
          <w:rFonts w:asciiTheme="minorHAnsi" w:eastAsiaTheme="minorHAnsi" w:hAnsiTheme="minorHAnsi" w:cstheme="minorHAnsi"/>
          <w:color w:val="000000"/>
          <w:sz w:val="22"/>
          <w:szCs w:val="22"/>
          <w:lang w:eastAsia="en-US"/>
        </w:rPr>
        <w:t>esta</w:t>
      </w:r>
      <w:r w:rsidR="00627171" w:rsidRPr="00AE4654">
        <w:rPr>
          <w:rFonts w:asciiTheme="minorHAnsi" w:eastAsiaTheme="minorHAnsi" w:hAnsiTheme="minorHAnsi" w:cstheme="minorHAnsi"/>
          <w:color w:val="000000"/>
          <w:sz w:val="22"/>
          <w:szCs w:val="22"/>
          <w:lang w:eastAsia="en-US"/>
        </w:rPr>
        <w:t xml:space="preserve"> experiencia. </w:t>
      </w:r>
      <w:r w:rsidR="00E36573" w:rsidRPr="00AE4654">
        <w:rPr>
          <w:rFonts w:asciiTheme="minorHAnsi" w:eastAsiaTheme="minorHAnsi" w:hAnsiTheme="minorHAnsi" w:cstheme="minorHAnsi"/>
          <w:color w:val="000000"/>
          <w:sz w:val="22"/>
          <w:szCs w:val="22"/>
          <w:lang w:eastAsia="en-US"/>
        </w:rPr>
        <w:t>Entre estos se incluyen: utilería para la puesta en escena de Teatro Callejero - Flashmob (vestuario, pitos, carteles, entre otros)</w:t>
      </w:r>
      <w:r w:rsidR="007C288A">
        <w:rPr>
          <w:rFonts w:asciiTheme="minorHAnsi" w:eastAsiaTheme="minorHAnsi" w:hAnsiTheme="minorHAnsi" w:cstheme="minorHAnsi"/>
          <w:color w:val="000000"/>
          <w:sz w:val="22"/>
          <w:szCs w:val="22"/>
          <w:lang w:eastAsia="en-US"/>
        </w:rPr>
        <w:t>, p</w:t>
      </w:r>
      <w:r w:rsidR="007C288A" w:rsidRPr="00AE4654">
        <w:rPr>
          <w:rFonts w:asciiTheme="minorHAnsi" w:eastAsiaTheme="minorHAnsi" w:hAnsiTheme="minorHAnsi" w:cstheme="minorHAnsi"/>
          <w:color w:val="000000"/>
          <w:sz w:val="22"/>
          <w:szCs w:val="22"/>
          <w:lang w:eastAsia="en-US"/>
        </w:rPr>
        <w:t xml:space="preserve">resentación de </w:t>
      </w:r>
      <w:r w:rsidR="007C288A">
        <w:rPr>
          <w:rFonts w:asciiTheme="minorHAnsi" w:eastAsiaTheme="minorHAnsi" w:hAnsiTheme="minorHAnsi" w:cstheme="minorHAnsi"/>
          <w:color w:val="000000"/>
          <w:sz w:val="22"/>
          <w:szCs w:val="22"/>
          <w:lang w:eastAsia="en-US"/>
        </w:rPr>
        <w:t>L</w:t>
      </w:r>
      <w:r w:rsidR="007C288A" w:rsidRPr="00AE4654">
        <w:rPr>
          <w:rFonts w:asciiTheme="minorHAnsi" w:eastAsiaTheme="minorHAnsi" w:hAnsiTheme="minorHAnsi" w:cstheme="minorHAnsi"/>
          <w:color w:val="000000"/>
          <w:sz w:val="22"/>
          <w:szCs w:val="22"/>
          <w:lang w:eastAsia="en-US"/>
        </w:rPr>
        <w:t>a Batucada</w:t>
      </w:r>
      <w:r w:rsidR="007C288A">
        <w:rPr>
          <w:rFonts w:asciiTheme="minorHAnsi" w:eastAsiaTheme="minorHAnsi" w:hAnsiTheme="minorHAnsi" w:cstheme="minorHAnsi"/>
          <w:color w:val="000000"/>
          <w:sz w:val="22"/>
          <w:szCs w:val="22"/>
          <w:lang w:eastAsia="en-US"/>
        </w:rPr>
        <w:t xml:space="preserve">, </w:t>
      </w:r>
      <w:r w:rsidR="00E36573" w:rsidRPr="00AE4654">
        <w:rPr>
          <w:rFonts w:asciiTheme="minorHAnsi" w:eastAsiaTheme="minorHAnsi" w:hAnsiTheme="minorHAnsi" w:cstheme="minorHAnsi"/>
          <w:color w:val="000000"/>
          <w:sz w:val="22"/>
          <w:szCs w:val="22"/>
          <w:lang w:eastAsia="en-US"/>
        </w:rPr>
        <w:t xml:space="preserve">instrumentos y todo lo requerido </w:t>
      </w:r>
      <w:r w:rsidR="007C288A">
        <w:rPr>
          <w:rFonts w:asciiTheme="minorHAnsi" w:eastAsiaTheme="minorHAnsi" w:hAnsiTheme="minorHAnsi" w:cstheme="minorHAnsi"/>
          <w:color w:val="000000"/>
          <w:sz w:val="22"/>
          <w:szCs w:val="22"/>
          <w:lang w:eastAsia="en-US"/>
        </w:rPr>
        <w:t>para esta muestra artística</w:t>
      </w:r>
      <w:r w:rsidRPr="00AE4654">
        <w:rPr>
          <w:rFonts w:asciiTheme="minorHAnsi" w:eastAsiaTheme="minorHAnsi" w:hAnsiTheme="minorHAnsi" w:cstheme="minorHAnsi"/>
          <w:color w:val="000000"/>
          <w:sz w:val="22"/>
          <w:szCs w:val="22"/>
          <w:lang w:eastAsia="en-US"/>
        </w:rPr>
        <w:t>.</w:t>
      </w:r>
    </w:p>
    <w:p w:rsidR="00F15404" w:rsidRPr="00AE4654" w:rsidRDefault="00F15404" w:rsidP="00E36573">
      <w:pPr>
        <w:pStyle w:val="NormalWeb"/>
        <w:spacing w:before="0" w:beforeAutospacing="0" w:after="0" w:afterAutospacing="0"/>
        <w:jc w:val="both"/>
        <w:rPr>
          <w:rFonts w:asciiTheme="minorHAnsi" w:eastAsiaTheme="minorHAnsi" w:hAnsiTheme="minorHAnsi" w:cstheme="minorHAnsi"/>
          <w:color w:val="000000"/>
          <w:sz w:val="22"/>
          <w:szCs w:val="22"/>
          <w:lang w:eastAsia="en-US"/>
        </w:rPr>
      </w:pPr>
    </w:p>
    <w:tbl>
      <w:tblPr>
        <w:tblStyle w:val="TableNormal"/>
        <w:tblW w:w="9652" w:type="dxa"/>
        <w:tblInd w:w="-23"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ayout w:type="fixed"/>
        <w:tblLook w:val="01E0" w:firstRow="1" w:lastRow="1" w:firstColumn="1" w:lastColumn="1" w:noHBand="0" w:noVBand="0"/>
      </w:tblPr>
      <w:tblGrid>
        <w:gridCol w:w="1134"/>
        <w:gridCol w:w="7371"/>
        <w:gridCol w:w="1147"/>
      </w:tblGrid>
      <w:tr w:rsidR="00DA02F8" w:rsidRPr="00AE4654" w:rsidTr="008F0576">
        <w:trPr>
          <w:trHeight w:val="325"/>
        </w:trPr>
        <w:tc>
          <w:tcPr>
            <w:tcW w:w="9652" w:type="dxa"/>
            <w:gridSpan w:val="3"/>
          </w:tcPr>
          <w:p w:rsidR="00DA02F8" w:rsidRPr="00AE4654" w:rsidRDefault="00DA02F8" w:rsidP="008D7A11">
            <w:pPr>
              <w:pStyle w:val="TableParagraph"/>
              <w:spacing w:before="1"/>
              <w:jc w:val="center"/>
              <w:rPr>
                <w:rFonts w:asciiTheme="minorHAnsi" w:hAnsiTheme="minorHAnsi" w:cstheme="minorHAnsi"/>
                <w:b/>
                <w:spacing w:val="-2"/>
                <w:sz w:val="24"/>
                <w:lang w:val="es-419"/>
              </w:rPr>
            </w:pPr>
            <w:r w:rsidRPr="00DA02F8">
              <w:rPr>
                <w:rFonts w:asciiTheme="minorHAnsi" w:hAnsiTheme="minorHAnsi" w:cstheme="minorHAnsi"/>
                <w:b/>
                <w:spacing w:val="-2"/>
                <w:sz w:val="24"/>
                <w:lang w:val="es-419"/>
              </w:rPr>
              <w:t xml:space="preserve">Activación </w:t>
            </w:r>
            <w:r>
              <w:rPr>
                <w:rFonts w:asciiTheme="minorHAnsi" w:hAnsiTheme="minorHAnsi" w:cstheme="minorHAnsi"/>
                <w:b/>
                <w:spacing w:val="-2"/>
                <w:sz w:val="24"/>
                <w:lang w:val="es-419"/>
              </w:rPr>
              <w:t xml:space="preserve">en Calle </w:t>
            </w:r>
            <w:r w:rsidRPr="00DA02F8">
              <w:rPr>
                <w:rFonts w:asciiTheme="minorHAnsi" w:hAnsiTheme="minorHAnsi" w:cstheme="minorHAnsi"/>
                <w:b/>
                <w:spacing w:val="-2"/>
                <w:sz w:val="24"/>
                <w:lang w:val="es-419"/>
              </w:rPr>
              <w:t>1: "</w:t>
            </w:r>
            <w:r w:rsidR="00C27455">
              <w:rPr>
                <w:rFonts w:asciiTheme="minorHAnsi" w:hAnsiTheme="minorHAnsi" w:cstheme="minorHAnsi"/>
                <w:b/>
                <w:spacing w:val="-2"/>
                <w:sz w:val="24"/>
                <w:lang w:val="es-419"/>
              </w:rPr>
              <w:t>Las Voces</w:t>
            </w:r>
            <w:bookmarkStart w:id="2" w:name="_GoBack"/>
            <w:bookmarkEnd w:id="2"/>
            <w:r w:rsidRPr="00DA02F8">
              <w:rPr>
                <w:rFonts w:asciiTheme="minorHAnsi" w:hAnsiTheme="minorHAnsi" w:cstheme="minorHAnsi"/>
                <w:b/>
                <w:spacing w:val="-2"/>
                <w:sz w:val="24"/>
                <w:lang w:val="es-419"/>
              </w:rPr>
              <w:t xml:space="preserve"> del Acoso </w:t>
            </w:r>
            <w:r w:rsidR="000D30E4">
              <w:rPr>
                <w:rFonts w:asciiTheme="minorHAnsi" w:hAnsiTheme="minorHAnsi" w:cstheme="minorHAnsi"/>
                <w:b/>
                <w:spacing w:val="-2"/>
                <w:sz w:val="24"/>
                <w:lang w:val="es-419"/>
              </w:rPr>
              <w:t>C</w:t>
            </w:r>
            <w:r w:rsidRPr="00DA02F8">
              <w:rPr>
                <w:rFonts w:asciiTheme="minorHAnsi" w:hAnsiTheme="minorHAnsi" w:cstheme="minorHAnsi"/>
                <w:b/>
                <w:spacing w:val="-2"/>
                <w:sz w:val="24"/>
                <w:lang w:val="es-419"/>
              </w:rPr>
              <w:t>allejero</w:t>
            </w:r>
            <w:r>
              <w:rPr>
                <w:rFonts w:asciiTheme="minorHAnsi" w:hAnsiTheme="minorHAnsi" w:cstheme="minorHAnsi"/>
                <w:b/>
                <w:spacing w:val="-2"/>
                <w:sz w:val="24"/>
                <w:lang w:val="es-419"/>
              </w:rPr>
              <w:t xml:space="preserve"> en Chapinero</w:t>
            </w:r>
            <w:r w:rsidRPr="00DA02F8">
              <w:rPr>
                <w:rFonts w:asciiTheme="minorHAnsi" w:hAnsiTheme="minorHAnsi" w:cstheme="minorHAnsi"/>
                <w:b/>
                <w:spacing w:val="-2"/>
                <w:sz w:val="24"/>
                <w:lang w:val="es-419"/>
              </w:rPr>
              <w:t>"</w:t>
            </w:r>
          </w:p>
        </w:tc>
      </w:tr>
      <w:tr w:rsidR="00A52597" w:rsidRPr="00AE4654" w:rsidTr="0068621A">
        <w:trPr>
          <w:trHeight w:val="325"/>
        </w:trPr>
        <w:tc>
          <w:tcPr>
            <w:tcW w:w="1134" w:type="dxa"/>
          </w:tcPr>
          <w:p w:rsidR="00A52597" w:rsidRPr="00AE4654" w:rsidRDefault="00DE31DD" w:rsidP="00DA0874">
            <w:pPr>
              <w:pStyle w:val="TableParagraph"/>
              <w:spacing w:before="1"/>
              <w:jc w:val="center"/>
              <w:rPr>
                <w:rFonts w:asciiTheme="minorHAnsi" w:hAnsiTheme="minorHAnsi" w:cstheme="minorHAnsi"/>
                <w:b/>
                <w:sz w:val="24"/>
                <w:lang w:val="es-419"/>
              </w:rPr>
            </w:pPr>
            <w:r w:rsidRPr="00AE4654">
              <w:rPr>
                <w:rFonts w:asciiTheme="minorHAnsi" w:hAnsiTheme="minorHAnsi" w:cstheme="minorHAnsi"/>
                <w:b/>
                <w:spacing w:val="-10"/>
                <w:sz w:val="24"/>
                <w:lang w:val="es-419"/>
              </w:rPr>
              <w:t>No.</w:t>
            </w:r>
          </w:p>
        </w:tc>
        <w:tc>
          <w:tcPr>
            <w:tcW w:w="7371" w:type="dxa"/>
          </w:tcPr>
          <w:p w:rsidR="00A52597" w:rsidRPr="00AE4654" w:rsidRDefault="00A52597" w:rsidP="00150EA9">
            <w:pPr>
              <w:pStyle w:val="TableParagraph"/>
              <w:spacing w:before="1"/>
              <w:ind w:left="38"/>
              <w:jc w:val="center"/>
              <w:rPr>
                <w:rFonts w:asciiTheme="minorHAnsi" w:hAnsiTheme="minorHAnsi" w:cstheme="minorHAnsi"/>
                <w:b/>
                <w:sz w:val="24"/>
                <w:lang w:val="es-419"/>
              </w:rPr>
            </w:pPr>
            <w:r w:rsidRPr="00AE4654">
              <w:rPr>
                <w:rFonts w:asciiTheme="minorHAnsi" w:hAnsiTheme="minorHAnsi" w:cstheme="minorHAnsi"/>
                <w:b/>
                <w:spacing w:val="-2"/>
                <w:sz w:val="24"/>
                <w:lang w:val="es-419"/>
              </w:rPr>
              <w:t>Descripción</w:t>
            </w:r>
          </w:p>
        </w:tc>
        <w:tc>
          <w:tcPr>
            <w:tcW w:w="1147" w:type="dxa"/>
          </w:tcPr>
          <w:p w:rsidR="00A52597" w:rsidRPr="00AE4654" w:rsidRDefault="00A52597" w:rsidP="008D7A11">
            <w:pPr>
              <w:pStyle w:val="TableParagraph"/>
              <w:spacing w:before="1"/>
              <w:jc w:val="center"/>
              <w:rPr>
                <w:rFonts w:asciiTheme="minorHAnsi" w:hAnsiTheme="minorHAnsi" w:cstheme="minorHAnsi"/>
                <w:b/>
                <w:sz w:val="24"/>
                <w:lang w:val="es-419"/>
              </w:rPr>
            </w:pPr>
            <w:r w:rsidRPr="00AE4654">
              <w:rPr>
                <w:rFonts w:asciiTheme="minorHAnsi" w:hAnsiTheme="minorHAnsi" w:cstheme="minorHAnsi"/>
                <w:b/>
                <w:spacing w:val="-2"/>
                <w:sz w:val="24"/>
                <w:lang w:val="es-419"/>
              </w:rPr>
              <w:t>Tiempo</w:t>
            </w:r>
          </w:p>
        </w:tc>
      </w:tr>
      <w:tr w:rsidR="00A52597" w:rsidRPr="00AE4654" w:rsidTr="0068621A">
        <w:trPr>
          <w:trHeight w:val="1011"/>
        </w:trPr>
        <w:tc>
          <w:tcPr>
            <w:tcW w:w="1134" w:type="dxa"/>
            <w:vAlign w:val="center"/>
          </w:tcPr>
          <w:p w:rsidR="00A52597" w:rsidRPr="00AE4654" w:rsidRDefault="00A52597" w:rsidP="008D7A11">
            <w:pPr>
              <w:pStyle w:val="TableParagraph"/>
              <w:spacing w:line="272" w:lineRule="exact"/>
              <w:ind w:left="29" w:hanging="29"/>
              <w:jc w:val="center"/>
              <w:rPr>
                <w:rFonts w:asciiTheme="minorHAnsi" w:hAnsiTheme="minorHAnsi" w:cstheme="minorHAnsi"/>
                <w:sz w:val="24"/>
                <w:lang w:val="es-419"/>
              </w:rPr>
            </w:pPr>
            <w:r w:rsidRPr="00AE4654">
              <w:rPr>
                <w:rFonts w:asciiTheme="minorHAnsi" w:hAnsiTheme="minorHAnsi" w:cstheme="minorHAnsi"/>
                <w:spacing w:val="-10"/>
                <w:sz w:val="24"/>
                <w:lang w:val="es-419"/>
              </w:rPr>
              <w:t>1</w:t>
            </w:r>
          </w:p>
        </w:tc>
        <w:tc>
          <w:tcPr>
            <w:tcW w:w="7371" w:type="dxa"/>
            <w:vAlign w:val="center"/>
          </w:tcPr>
          <w:p w:rsidR="008A7BFB" w:rsidRPr="00F810E1" w:rsidRDefault="005A1104" w:rsidP="005A1104">
            <w:pPr>
              <w:pStyle w:val="TableParagraph"/>
              <w:spacing w:before="4" w:line="237" w:lineRule="auto"/>
              <w:jc w:val="both"/>
              <w:rPr>
                <w:rFonts w:asciiTheme="minorHAnsi" w:hAnsiTheme="minorHAnsi" w:cstheme="minorHAnsi"/>
                <w:b/>
                <w:bCs/>
                <w:i/>
                <w:iCs/>
                <w:color w:val="808080" w:themeColor="background1" w:themeShade="80"/>
                <w:spacing w:val="-5"/>
                <w:lang w:val="es-419"/>
              </w:rPr>
            </w:pPr>
            <w:r w:rsidRPr="00F810E1">
              <w:rPr>
                <w:rFonts w:asciiTheme="minorHAnsi" w:hAnsiTheme="minorHAnsi" w:cstheme="minorHAnsi"/>
                <w:b/>
                <w:bCs/>
                <w:i/>
                <w:iCs/>
                <w:color w:val="808080" w:themeColor="background1" w:themeShade="80"/>
                <w:spacing w:val="-5"/>
                <w:lang w:val="es-419"/>
              </w:rPr>
              <w:t>O</w:t>
            </w:r>
            <w:r w:rsidR="007A344F" w:rsidRPr="00F810E1">
              <w:rPr>
                <w:rFonts w:asciiTheme="minorHAnsi" w:hAnsiTheme="minorHAnsi" w:cstheme="minorHAnsi"/>
                <w:b/>
                <w:bCs/>
                <w:i/>
                <w:iCs/>
                <w:color w:val="808080" w:themeColor="background1" w:themeShade="80"/>
                <w:spacing w:val="-5"/>
                <w:lang w:val="es-419"/>
              </w:rPr>
              <w:t>rganización de la</w:t>
            </w:r>
            <w:r w:rsidRPr="00F810E1">
              <w:rPr>
                <w:rFonts w:asciiTheme="minorHAnsi" w:hAnsiTheme="minorHAnsi" w:cstheme="minorHAnsi"/>
                <w:b/>
                <w:bCs/>
                <w:i/>
                <w:iCs/>
                <w:color w:val="808080" w:themeColor="background1" w:themeShade="80"/>
                <w:spacing w:val="-5"/>
                <w:lang w:val="es-419"/>
              </w:rPr>
              <w:t xml:space="preserve"> “A</w:t>
            </w:r>
            <w:r w:rsidR="007A344F" w:rsidRPr="00F810E1">
              <w:rPr>
                <w:rFonts w:asciiTheme="minorHAnsi" w:hAnsiTheme="minorHAnsi" w:cstheme="minorHAnsi"/>
                <w:b/>
                <w:bCs/>
                <w:i/>
                <w:iCs/>
                <w:color w:val="808080" w:themeColor="background1" w:themeShade="80"/>
                <w:spacing w:val="-5"/>
                <w:lang w:val="es-419"/>
              </w:rPr>
              <w:t>ctivación en calle”</w:t>
            </w:r>
            <w:r w:rsidRPr="00F810E1">
              <w:rPr>
                <w:rFonts w:asciiTheme="minorHAnsi" w:hAnsiTheme="minorHAnsi" w:cstheme="minorHAnsi"/>
                <w:b/>
                <w:bCs/>
                <w:i/>
                <w:iCs/>
                <w:color w:val="808080" w:themeColor="background1" w:themeShade="80"/>
                <w:spacing w:val="-5"/>
                <w:lang w:val="es-419"/>
              </w:rPr>
              <w:t xml:space="preserve"> - </w:t>
            </w:r>
            <w:r w:rsidR="007A344F" w:rsidRPr="00F810E1">
              <w:rPr>
                <w:rFonts w:asciiTheme="minorHAnsi" w:hAnsiTheme="minorHAnsi" w:cstheme="minorHAnsi"/>
                <w:b/>
                <w:bCs/>
                <w:i/>
                <w:iCs/>
                <w:color w:val="808080" w:themeColor="background1" w:themeShade="80"/>
                <w:spacing w:val="-5"/>
                <w:lang w:val="es-419"/>
              </w:rPr>
              <w:t>El atractivo simple oportuno y social. Describa que va llevar</w:t>
            </w:r>
            <w:r w:rsidRPr="00F810E1">
              <w:rPr>
                <w:rFonts w:asciiTheme="minorHAnsi" w:hAnsiTheme="minorHAnsi" w:cstheme="minorHAnsi"/>
                <w:b/>
                <w:bCs/>
                <w:i/>
                <w:iCs/>
                <w:color w:val="808080" w:themeColor="background1" w:themeShade="80"/>
                <w:spacing w:val="-5"/>
                <w:lang w:val="es-419"/>
              </w:rPr>
              <w:t xml:space="preserve">, </w:t>
            </w:r>
            <w:r w:rsidR="007A344F" w:rsidRPr="00F810E1">
              <w:rPr>
                <w:rFonts w:asciiTheme="minorHAnsi" w:hAnsiTheme="minorHAnsi" w:cstheme="minorHAnsi"/>
                <w:b/>
                <w:bCs/>
                <w:i/>
                <w:iCs/>
                <w:color w:val="808080" w:themeColor="background1" w:themeShade="80"/>
                <w:spacing w:val="-5"/>
                <w:lang w:val="es-419"/>
              </w:rPr>
              <w:t>como lo va ubicar</w:t>
            </w:r>
            <w:r w:rsidRPr="00F810E1">
              <w:rPr>
                <w:rFonts w:asciiTheme="minorHAnsi" w:hAnsiTheme="minorHAnsi" w:cstheme="minorHAnsi"/>
                <w:b/>
                <w:bCs/>
                <w:i/>
                <w:iCs/>
                <w:color w:val="808080" w:themeColor="background1" w:themeShade="80"/>
                <w:spacing w:val="-5"/>
                <w:lang w:val="es-419"/>
              </w:rPr>
              <w:t xml:space="preserve">, </w:t>
            </w:r>
            <w:r w:rsidR="007A344F" w:rsidRPr="00F810E1">
              <w:rPr>
                <w:rFonts w:asciiTheme="minorHAnsi" w:hAnsiTheme="minorHAnsi" w:cstheme="minorHAnsi"/>
                <w:b/>
                <w:bCs/>
                <w:i/>
                <w:iCs/>
                <w:color w:val="808080" w:themeColor="background1" w:themeShade="80"/>
                <w:spacing w:val="-5"/>
                <w:lang w:val="es-419"/>
              </w:rPr>
              <w:t>como se va apropiar del espacio público</w:t>
            </w:r>
            <w:r w:rsidRPr="00F810E1">
              <w:rPr>
                <w:rFonts w:asciiTheme="minorHAnsi" w:hAnsiTheme="minorHAnsi" w:cstheme="minorHAnsi"/>
                <w:b/>
                <w:bCs/>
                <w:i/>
                <w:iCs/>
                <w:color w:val="808080" w:themeColor="background1" w:themeShade="80"/>
                <w:spacing w:val="-5"/>
                <w:lang w:val="es-419"/>
              </w:rPr>
              <w:t xml:space="preserve"> </w:t>
            </w:r>
            <w:r w:rsidR="007A344F" w:rsidRPr="00F810E1">
              <w:rPr>
                <w:rFonts w:asciiTheme="minorHAnsi" w:hAnsiTheme="minorHAnsi" w:cstheme="minorHAnsi"/>
                <w:b/>
                <w:bCs/>
                <w:i/>
                <w:iCs/>
                <w:color w:val="808080" w:themeColor="background1" w:themeShade="80"/>
                <w:spacing w:val="-5"/>
                <w:lang w:val="es-419"/>
              </w:rPr>
              <w:t>(previamente que permisos necesitan)</w:t>
            </w:r>
            <w:r w:rsidRPr="00F810E1">
              <w:rPr>
                <w:rFonts w:asciiTheme="minorHAnsi" w:hAnsiTheme="minorHAnsi" w:cstheme="minorHAnsi"/>
                <w:b/>
                <w:bCs/>
                <w:i/>
                <w:iCs/>
                <w:color w:val="808080" w:themeColor="background1" w:themeShade="80"/>
                <w:spacing w:val="-5"/>
                <w:lang w:val="es-419"/>
              </w:rPr>
              <w:t>.</w:t>
            </w:r>
            <w:r w:rsidR="007A344F" w:rsidRPr="00F810E1">
              <w:rPr>
                <w:rFonts w:asciiTheme="minorHAnsi" w:hAnsiTheme="minorHAnsi" w:cstheme="minorHAnsi"/>
                <w:b/>
                <w:bCs/>
                <w:i/>
                <w:iCs/>
                <w:color w:val="808080" w:themeColor="background1" w:themeShade="80"/>
                <w:spacing w:val="-5"/>
                <w:lang w:val="es-419"/>
              </w:rPr>
              <w:cr/>
            </w:r>
          </w:p>
          <w:p w:rsidR="007A344F" w:rsidRPr="00AE4654" w:rsidRDefault="007A344F" w:rsidP="007A344F">
            <w:pPr>
              <w:pStyle w:val="TableParagraph"/>
              <w:spacing w:before="4" w:line="237" w:lineRule="auto"/>
              <w:ind w:left="8"/>
              <w:jc w:val="center"/>
              <w:rPr>
                <w:rFonts w:asciiTheme="minorHAnsi" w:hAnsiTheme="minorHAnsi" w:cstheme="minorHAnsi"/>
                <w:iCs/>
                <w:spacing w:val="-5"/>
                <w:sz w:val="6"/>
                <w:szCs w:val="6"/>
                <w:lang w:val="es-419"/>
              </w:rPr>
            </w:pPr>
          </w:p>
          <w:p w:rsidR="008D7A11" w:rsidRPr="00AE4654" w:rsidRDefault="00DC35C0" w:rsidP="00150EA9">
            <w:pPr>
              <w:pStyle w:val="TableParagraph"/>
              <w:numPr>
                <w:ilvl w:val="0"/>
                <w:numId w:val="7"/>
              </w:numPr>
              <w:spacing w:before="4" w:line="237" w:lineRule="auto"/>
              <w:ind w:left="678" w:right="222"/>
              <w:jc w:val="both"/>
              <w:rPr>
                <w:rFonts w:asciiTheme="minorHAnsi" w:hAnsiTheme="minorHAnsi" w:cstheme="minorHAnsi"/>
                <w:iCs/>
                <w:spacing w:val="-5"/>
                <w:lang w:val="es-419"/>
              </w:rPr>
            </w:pPr>
            <w:r w:rsidRPr="00AE4654">
              <w:rPr>
                <w:rFonts w:asciiTheme="minorHAnsi" w:hAnsiTheme="minorHAnsi" w:cstheme="minorHAnsi"/>
                <w:iCs/>
                <w:spacing w:val="-5"/>
                <w:lang w:val="es-419"/>
              </w:rPr>
              <w:t>Se llevará lo indicado en los ítems de insumos,</w:t>
            </w:r>
            <w:r w:rsidR="00D7127E" w:rsidRPr="00AE4654">
              <w:rPr>
                <w:rFonts w:asciiTheme="minorHAnsi" w:hAnsiTheme="minorHAnsi" w:cstheme="minorHAnsi"/>
                <w:iCs/>
                <w:spacing w:val="-5"/>
                <w:lang w:val="es-419"/>
              </w:rPr>
              <w:t xml:space="preserve"> se hará la instalación correspondiente de lo señalado </w:t>
            </w:r>
            <w:r w:rsidRPr="00AE4654">
              <w:rPr>
                <w:rFonts w:asciiTheme="minorHAnsi" w:hAnsiTheme="minorHAnsi" w:cstheme="minorHAnsi"/>
                <w:iCs/>
                <w:spacing w:val="-5"/>
                <w:lang w:val="es-419"/>
              </w:rPr>
              <w:t xml:space="preserve">para facilitar </w:t>
            </w:r>
            <w:r w:rsidR="00986CB8" w:rsidRPr="00AE4654">
              <w:rPr>
                <w:rFonts w:asciiTheme="minorHAnsi" w:hAnsiTheme="minorHAnsi" w:cstheme="minorHAnsi"/>
                <w:iCs/>
                <w:spacing w:val="-5"/>
                <w:lang w:val="es-419"/>
              </w:rPr>
              <w:t xml:space="preserve">que </w:t>
            </w:r>
            <w:r w:rsidRPr="00AE4654">
              <w:rPr>
                <w:rFonts w:asciiTheme="minorHAnsi" w:hAnsiTheme="minorHAnsi" w:cstheme="minorHAnsi"/>
                <w:iCs/>
                <w:spacing w:val="-5"/>
                <w:lang w:val="es-419"/>
              </w:rPr>
              <w:t xml:space="preserve">esta actividad </w:t>
            </w:r>
            <w:r w:rsidR="00986CB8" w:rsidRPr="00AE4654">
              <w:rPr>
                <w:rFonts w:asciiTheme="minorHAnsi" w:hAnsiTheme="minorHAnsi" w:cstheme="minorHAnsi"/>
                <w:iCs/>
                <w:spacing w:val="-5"/>
                <w:lang w:val="es-419"/>
              </w:rPr>
              <w:t xml:space="preserve">se desarrolle </w:t>
            </w:r>
            <w:r w:rsidRPr="00AE4654">
              <w:rPr>
                <w:rFonts w:asciiTheme="minorHAnsi" w:hAnsiTheme="minorHAnsi" w:cstheme="minorHAnsi"/>
                <w:iCs/>
                <w:spacing w:val="-5"/>
                <w:lang w:val="es-419"/>
              </w:rPr>
              <w:t>de manera ágil, permitiendo que la ciudadanía</w:t>
            </w:r>
            <w:r w:rsidR="00D7127E" w:rsidRPr="00AE4654">
              <w:rPr>
                <w:rFonts w:asciiTheme="minorHAnsi" w:hAnsiTheme="minorHAnsi" w:cstheme="minorHAnsi"/>
                <w:iCs/>
                <w:spacing w:val="-5"/>
                <w:lang w:val="es-419"/>
              </w:rPr>
              <w:t>/</w:t>
            </w:r>
            <w:r w:rsidR="00986CB8" w:rsidRPr="00AE4654">
              <w:rPr>
                <w:rFonts w:asciiTheme="minorHAnsi" w:hAnsiTheme="minorHAnsi" w:cstheme="minorHAnsi"/>
                <w:iCs/>
                <w:spacing w:val="-5"/>
                <w:lang w:val="es-419"/>
              </w:rPr>
              <w:t>transeúntes se</w:t>
            </w:r>
            <w:r w:rsidRPr="00AE4654">
              <w:rPr>
                <w:rFonts w:asciiTheme="minorHAnsi" w:hAnsiTheme="minorHAnsi" w:cstheme="minorHAnsi"/>
                <w:iCs/>
                <w:spacing w:val="-5"/>
                <w:lang w:val="es-419"/>
              </w:rPr>
              <w:t xml:space="preserve"> acer</w:t>
            </w:r>
            <w:r w:rsidR="00D7127E" w:rsidRPr="00AE4654">
              <w:rPr>
                <w:rFonts w:asciiTheme="minorHAnsi" w:hAnsiTheme="minorHAnsi" w:cstheme="minorHAnsi"/>
                <w:iCs/>
                <w:spacing w:val="-5"/>
                <w:lang w:val="es-419"/>
              </w:rPr>
              <w:t>quen</w:t>
            </w:r>
            <w:r w:rsidRPr="00AE4654">
              <w:rPr>
                <w:rFonts w:asciiTheme="minorHAnsi" w:hAnsiTheme="minorHAnsi" w:cstheme="minorHAnsi"/>
                <w:iCs/>
                <w:spacing w:val="-5"/>
                <w:lang w:val="es-419"/>
              </w:rPr>
              <w:t xml:space="preserve"> con facilidad </w:t>
            </w:r>
            <w:r w:rsidR="00ED7EBD" w:rsidRPr="00AE4654">
              <w:rPr>
                <w:rFonts w:asciiTheme="minorHAnsi" w:hAnsiTheme="minorHAnsi" w:cstheme="minorHAnsi"/>
                <w:iCs/>
                <w:spacing w:val="-5"/>
                <w:lang w:val="es-419"/>
              </w:rPr>
              <w:t xml:space="preserve">a vivir </w:t>
            </w:r>
            <w:r w:rsidRPr="00AE4654">
              <w:rPr>
                <w:rFonts w:asciiTheme="minorHAnsi" w:hAnsiTheme="minorHAnsi" w:cstheme="minorHAnsi"/>
                <w:iCs/>
                <w:spacing w:val="-5"/>
                <w:lang w:val="es-419"/>
              </w:rPr>
              <w:t xml:space="preserve">la experiencia en el stand. </w:t>
            </w:r>
          </w:p>
          <w:p w:rsidR="000331AA" w:rsidRPr="00AE4654" w:rsidRDefault="00D7127E" w:rsidP="00150EA9">
            <w:pPr>
              <w:pStyle w:val="TableParagraph"/>
              <w:numPr>
                <w:ilvl w:val="0"/>
                <w:numId w:val="7"/>
              </w:numPr>
              <w:spacing w:before="4" w:line="237" w:lineRule="auto"/>
              <w:ind w:left="678" w:right="222"/>
              <w:jc w:val="both"/>
              <w:rPr>
                <w:rFonts w:asciiTheme="minorHAnsi" w:hAnsiTheme="minorHAnsi" w:cstheme="minorHAnsi"/>
                <w:iCs/>
                <w:spacing w:val="-5"/>
                <w:lang w:val="es-419"/>
              </w:rPr>
            </w:pPr>
            <w:r w:rsidRPr="00AE4654">
              <w:rPr>
                <w:rFonts w:asciiTheme="minorHAnsi" w:hAnsiTheme="minorHAnsi" w:cstheme="minorHAnsi"/>
                <w:iCs/>
                <w:spacing w:val="-5"/>
                <w:lang w:val="es-419"/>
              </w:rPr>
              <w:t>Se señalizará el espacio, de forma visible indicando los cuatro pasos de la participación.</w:t>
            </w:r>
            <w:r w:rsidR="00384232" w:rsidRPr="00AE4654">
              <w:rPr>
                <w:rFonts w:asciiTheme="minorHAnsi" w:hAnsiTheme="minorHAnsi" w:cstheme="minorHAnsi"/>
                <w:iCs/>
                <w:spacing w:val="-5"/>
                <w:lang w:val="es-419"/>
              </w:rPr>
              <w:t xml:space="preserve"> </w:t>
            </w:r>
            <w:r w:rsidRPr="00AE4654">
              <w:rPr>
                <w:rFonts w:asciiTheme="minorHAnsi" w:hAnsiTheme="minorHAnsi" w:cstheme="minorHAnsi"/>
                <w:iCs/>
                <w:spacing w:val="-5"/>
                <w:lang w:val="es-419"/>
              </w:rPr>
              <w:t xml:space="preserve">El lugar debe garantizar un ambiente acogedor y seguro, contando con </w:t>
            </w:r>
            <w:r w:rsidR="000D30E4">
              <w:rPr>
                <w:rFonts w:asciiTheme="minorHAnsi" w:hAnsiTheme="minorHAnsi" w:cstheme="minorHAnsi"/>
                <w:iCs/>
                <w:spacing w:val="-5"/>
                <w:lang w:val="es-419"/>
              </w:rPr>
              <w:t xml:space="preserve">dos </w:t>
            </w:r>
            <w:r w:rsidRPr="00AE4654">
              <w:rPr>
                <w:rFonts w:asciiTheme="minorHAnsi" w:hAnsiTheme="minorHAnsi" w:cstheme="minorHAnsi"/>
                <w:iCs/>
                <w:spacing w:val="-5"/>
                <w:lang w:val="es-419"/>
              </w:rPr>
              <w:t xml:space="preserve">puntos destinados para la recolección de datos. </w:t>
            </w:r>
          </w:p>
          <w:p w:rsidR="000D30E4" w:rsidRPr="000D30E4" w:rsidRDefault="000D30E4" w:rsidP="000D30E4">
            <w:pPr>
              <w:pStyle w:val="TableParagraph"/>
              <w:numPr>
                <w:ilvl w:val="0"/>
                <w:numId w:val="7"/>
              </w:numPr>
              <w:spacing w:before="4" w:line="237" w:lineRule="auto"/>
              <w:ind w:left="678" w:right="222"/>
              <w:jc w:val="both"/>
              <w:rPr>
                <w:rFonts w:asciiTheme="minorHAnsi" w:hAnsiTheme="minorHAnsi" w:cstheme="minorHAnsi"/>
                <w:iCs/>
                <w:spacing w:val="-5"/>
                <w:lang w:val="es-419"/>
              </w:rPr>
            </w:pPr>
            <w:r w:rsidRPr="000D30E4">
              <w:rPr>
                <w:rFonts w:asciiTheme="minorHAnsi" w:hAnsiTheme="minorHAnsi" w:cstheme="minorHAnsi"/>
                <w:iCs/>
                <w:spacing w:val="-5"/>
                <w:lang w:val="es-419"/>
              </w:rPr>
              <w:t>La ubicación es al lado del CAI, en una esquina del Parque de los Hippies</w:t>
            </w:r>
            <w:r>
              <w:rPr>
                <w:rFonts w:asciiTheme="minorHAnsi" w:hAnsiTheme="minorHAnsi" w:cstheme="minorHAnsi"/>
                <w:iCs/>
                <w:spacing w:val="-5"/>
                <w:lang w:val="es-419"/>
              </w:rPr>
              <w:t>, d</w:t>
            </w:r>
            <w:r w:rsidRPr="000D30E4">
              <w:rPr>
                <w:rFonts w:asciiTheme="minorHAnsi" w:hAnsiTheme="minorHAnsi" w:cstheme="minorHAnsi"/>
                <w:iCs/>
                <w:spacing w:val="-5"/>
                <w:lang w:val="es-419"/>
              </w:rPr>
              <w:t>esde el área de seguridad nos colaboran para el desarrollo de esta actividad en el espacio del Parque de los Hippies.</w:t>
            </w:r>
          </w:p>
          <w:p w:rsidR="00DC35C0" w:rsidRPr="000D30E4" w:rsidRDefault="00D7127E" w:rsidP="00FD5212">
            <w:pPr>
              <w:pStyle w:val="TableParagraph"/>
              <w:numPr>
                <w:ilvl w:val="0"/>
                <w:numId w:val="7"/>
              </w:numPr>
              <w:spacing w:before="4" w:line="237" w:lineRule="auto"/>
              <w:ind w:left="678" w:right="222"/>
              <w:jc w:val="both"/>
              <w:rPr>
                <w:rFonts w:asciiTheme="minorHAnsi" w:hAnsiTheme="minorHAnsi" w:cstheme="minorHAnsi"/>
                <w:iCs/>
                <w:spacing w:val="-5"/>
                <w:lang w:val="es-419"/>
              </w:rPr>
            </w:pPr>
            <w:r w:rsidRPr="000D30E4">
              <w:rPr>
                <w:rFonts w:asciiTheme="minorHAnsi" w:hAnsiTheme="minorHAnsi" w:cstheme="minorHAnsi"/>
                <w:iCs/>
                <w:spacing w:val="-5"/>
                <w:lang w:val="es-419"/>
              </w:rPr>
              <w:t xml:space="preserve">De esta forma </w:t>
            </w:r>
            <w:r w:rsidR="00017CB0" w:rsidRPr="000D30E4">
              <w:rPr>
                <w:rFonts w:asciiTheme="minorHAnsi" w:hAnsiTheme="minorHAnsi" w:cstheme="minorHAnsi"/>
                <w:iCs/>
                <w:spacing w:val="-5"/>
                <w:lang w:val="es-419"/>
              </w:rPr>
              <w:t xml:space="preserve">nos apropiamos del espacio transformando el lugar en un escenario de encuentro y reflexión sin alterar su uso cotidiano, lo hacemos mediante la integración de </w:t>
            </w:r>
            <w:r w:rsidR="008D7A11" w:rsidRPr="000D30E4">
              <w:rPr>
                <w:rFonts w:asciiTheme="minorHAnsi" w:hAnsiTheme="minorHAnsi" w:cstheme="minorHAnsi"/>
                <w:iCs/>
                <w:spacing w:val="-5"/>
                <w:lang w:val="es-419"/>
              </w:rPr>
              <w:t>los artistas</w:t>
            </w:r>
            <w:r w:rsidR="00017CB0" w:rsidRPr="000D30E4">
              <w:rPr>
                <w:rFonts w:asciiTheme="minorHAnsi" w:hAnsiTheme="minorHAnsi" w:cstheme="minorHAnsi"/>
                <w:iCs/>
                <w:spacing w:val="-5"/>
                <w:lang w:val="es-419"/>
              </w:rPr>
              <w:t xml:space="preserve"> entre los transeúntes, el uso de elementos o insumos, la participación activa de la ciudadanía (dinámicas y mensajes colectivos) y la generación de un ambiente que invita a permanecer y reflexionar. </w:t>
            </w:r>
            <w:r w:rsidR="000D30E4">
              <w:rPr>
                <w:rFonts w:asciiTheme="minorHAnsi" w:hAnsiTheme="minorHAnsi" w:cstheme="minorHAnsi"/>
                <w:iCs/>
                <w:spacing w:val="-5"/>
                <w:lang w:val="es-419"/>
              </w:rPr>
              <w:t xml:space="preserve"> </w:t>
            </w:r>
            <w:r w:rsidR="00017CB0" w:rsidRPr="000D30E4">
              <w:rPr>
                <w:rFonts w:asciiTheme="minorHAnsi" w:hAnsiTheme="minorHAnsi" w:cstheme="minorHAnsi"/>
                <w:iCs/>
                <w:spacing w:val="-5"/>
                <w:lang w:val="es-419"/>
              </w:rPr>
              <w:t>Al finalizar, el espacio se devuelve limpio y en orden, reforzando que la apropiación es un ejercicio de cultura ciudadana y no de ocupación permanente.</w:t>
            </w:r>
            <w:r w:rsidR="00B178C4" w:rsidRPr="000D30E4">
              <w:rPr>
                <w:rFonts w:asciiTheme="minorHAnsi" w:hAnsiTheme="minorHAnsi" w:cstheme="minorHAnsi"/>
                <w:iCs/>
                <w:spacing w:val="-5"/>
                <w:lang w:val="es-419"/>
              </w:rPr>
              <w:t xml:space="preserve"> </w:t>
            </w:r>
          </w:p>
          <w:p w:rsidR="00A52597" w:rsidRPr="00AE4654" w:rsidRDefault="00A52597" w:rsidP="00ED7EBD">
            <w:pPr>
              <w:pStyle w:val="TableParagraph"/>
              <w:spacing w:before="1" w:line="233" w:lineRule="exact"/>
              <w:ind w:left="8"/>
              <w:jc w:val="both"/>
              <w:rPr>
                <w:rFonts w:asciiTheme="minorHAnsi" w:hAnsiTheme="minorHAnsi" w:cstheme="minorHAnsi"/>
                <w:iCs/>
                <w:spacing w:val="-5"/>
                <w:lang w:val="es-419"/>
              </w:rPr>
            </w:pPr>
          </w:p>
        </w:tc>
        <w:tc>
          <w:tcPr>
            <w:tcW w:w="1147" w:type="dxa"/>
            <w:vAlign w:val="center"/>
          </w:tcPr>
          <w:p w:rsidR="00A52597" w:rsidRPr="00AE4654" w:rsidRDefault="00A52597" w:rsidP="00E02E19">
            <w:pPr>
              <w:pStyle w:val="TableParagraph"/>
              <w:spacing w:line="271" w:lineRule="exact"/>
              <w:ind w:left="51"/>
              <w:jc w:val="center"/>
              <w:rPr>
                <w:rFonts w:asciiTheme="minorHAnsi" w:hAnsiTheme="minorHAnsi" w:cstheme="minorHAnsi"/>
                <w:sz w:val="24"/>
                <w:lang w:val="es-419"/>
              </w:rPr>
            </w:pPr>
            <w:r w:rsidRPr="00AE4654">
              <w:rPr>
                <w:rFonts w:asciiTheme="minorHAnsi" w:hAnsiTheme="minorHAnsi" w:cstheme="minorHAnsi"/>
                <w:spacing w:val="-5"/>
                <w:sz w:val="24"/>
                <w:lang w:val="es-419"/>
              </w:rPr>
              <w:t>10</w:t>
            </w:r>
          </w:p>
          <w:p w:rsidR="00A52597" w:rsidRPr="00AE4654" w:rsidRDefault="00A52597" w:rsidP="00E02E19">
            <w:pPr>
              <w:pStyle w:val="TableParagraph"/>
              <w:spacing w:line="275" w:lineRule="exact"/>
              <w:ind w:left="51"/>
              <w:jc w:val="center"/>
              <w:rPr>
                <w:rFonts w:asciiTheme="minorHAnsi" w:hAnsiTheme="minorHAnsi" w:cstheme="minorHAnsi"/>
                <w:sz w:val="24"/>
                <w:lang w:val="es-419"/>
              </w:rPr>
            </w:pPr>
            <w:r w:rsidRPr="00AE4654">
              <w:rPr>
                <w:rFonts w:asciiTheme="minorHAnsi" w:hAnsiTheme="minorHAnsi" w:cstheme="minorHAnsi"/>
                <w:spacing w:val="-2"/>
                <w:sz w:val="24"/>
                <w:lang w:val="es-419"/>
              </w:rPr>
              <w:t>MINUTOS</w:t>
            </w:r>
          </w:p>
        </w:tc>
      </w:tr>
      <w:tr w:rsidR="00A52597" w:rsidRPr="00AE4654" w:rsidTr="00961735">
        <w:trPr>
          <w:trHeight w:val="806"/>
        </w:trPr>
        <w:tc>
          <w:tcPr>
            <w:tcW w:w="1134" w:type="dxa"/>
            <w:vAlign w:val="center"/>
          </w:tcPr>
          <w:p w:rsidR="00A52597" w:rsidRPr="00AE4654" w:rsidRDefault="00A52597" w:rsidP="008D7A11">
            <w:pPr>
              <w:pStyle w:val="TableParagraph"/>
              <w:spacing w:before="1"/>
              <w:ind w:left="29" w:hanging="29"/>
              <w:jc w:val="center"/>
              <w:rPr>
                <w:rFonts w:asciiTheme="minorHAnsi" w:hAnsiTheme="minorHAnsi" w:cstheme="minorHAnsi"/>
                <w:sz w:val="24"/>
                <w:lang w:val="es-419"/>
              </w:rPr>
            </w:pPr>
            <w:r w:rsidRPr="00AE4654">
              <w:rPr>
                <w:rFonts w:asciiTheme="minorHAnsi" w:hAnsiTheme="minorHAnsi" w:cstheme="minorHAnsi"/>
                <w:spacing w:val="-10"/>
                <w:sz w:val="24"/>
                <w:lang w:val="es-419"/>
              </w:rPr>
              <w:t>2</w:t>
            </w:r>
          </w:p>
        </w:tc>
        <w:tc>
          <w:tcPr>
            <w:tcW w:w="7371" w:type="dxa"/>
            <w:vAlign w:val="center"/>
          </w:tcPr>
          <w:p w:rsidR="007A344F" w:rsidRPr="00F810E1" w:rsidRDefault="007A344F" w:rsidP="00384232">
            <w:pPr>
              <w:pStyle w:val="TableParagraph"/>
              <w:ind w:left="118"/>
              <w:jc w:val="center"/>
              <w:rPr>
                <w:rFonts w:asciiTheme="minorHAnsi" w:hAnsiTheme="minorHAnsi" w:cstheme="minorHAnsi"/>
                <w:b/>
                <w:i/>
                <w:color w:val="808080" w:themeColor="background1" w:themeShade="80"/>
              </w:rPr>
            </w:pPr>
            <w:r w:rsidRPr="00F810E1">
              <w:rPr>
                <w:rFonts w:asciiTheme="minorHAnsi" w:hAnsiTheme="minorHAnsi" w:cstheme="minorHAnsi"/>
                <w:b/>
                <w:i/>
                <w:color w:val="808080" w:themeColor="background1" w:themeShade="80"/>
              </w:rPr>
              <w:t>(Actividad de jaloneo)</w:t>
            </w:r>
          </w:p>
          <w:p w:rsidR="00E02E19" w:rsidRPr="00F810E1" w:rsidRDefault="007A344F" w:rsidP="00384232">
            <w:pPr>
              <w:pStyle w:val="TableParagraph"/>
              <w:ind w:left="118"/>
              <w:jc w:val="both"/>
              <w:rPr>
                <w:rFonts w:asciiTheme="minorHAnsi" w:hAnsiTheme="minorHAnsi" w:cstheme="minorHAnsi"/>
                <w:b/>
                <w:i/>
                <w:color w:val="808080" w:themeColor="background1" w:themeShade="80"/>
              </w:rPr>
            </w:pPr>
            <w:r w:rsidRPr="00F810E1">
              <w:rPr>
                <w:rFonts w:asciiTheme="minorHAnsi" w:hAnsiTheme="minorHAnsi" w:cstheme="minorHAnsi"/>
                <w:b/>
                <w:i/>
                <w:color w:val="808080" w:themeColor="background1" w:themeShade="80"/>
              </w:rPr>
              <w:t>La actividad no debe plantearse como un evento cultural, sino</w:t>
            </w:r>
            <w:r w:rsidR="00384232" w:rsidRPr="00F810E1">
              <w:rPr>
                <w:rFonts w:asciiTheme="minorHAnsi" w:hAnsiTheme="minorHAnsi" w:cstheme="minorHAnsi"/>
                <w:b/>
                <w:i/>
                <w:color w:val="808080" w:themeColor="background1" w:themeShade="80"/>
              </w:rPr>
              <w:t xml:space="preserve"> </w:t>
            </w:r>
            <w:r w:rsidRPr="00F810E1">
              <w:rPr>
                <w:rFonts w:asciiTheme="minorHAnsi" w:hAnsiTheme="minorHAnsi" w:cstheme="minorHAnsi"/>
                <w:b/>
                <w:i/>
                <w:color w:val="808080" w:themeColor="background1" w:themeShade="80"/>
              </w:rPr>
              <w:t>como un ejercicio ágil que permita a la ciudadanía acercarse,</w:t>
            </w:r>
            <w:r w:rsidR="00384232" w:rsidRPr="00F810E1">
              <w:rPr>
                <w:rFonts w:asciiTheme="minorHAnsi" w:hAnsiTheme="minorHAnsi" w:cstheme="minorHAnsi"/>
                <w:b/>
                <w:i/>
                <w:color w:val="808080" w:themeColor="background1" w:themeShade="80"/>
              </w:rPr>
              <w:t xml:space="preserve"> </w:t>
            </w:r>
            <w:r w:rsidRPr="00F810E1">
              <w:rPr>
                <w:rFonts w:asciiTheme="minorHAnsi" w:hAnsiTheme="minorHAnsi" w:cstheme="minorHAnsi"/>
                <w:b/>
                <w:i/>
                <w:color w:val="808080" w:themeColor="background1" w:themeShade="80"/>
              </w:rPr>
              <w:t>interactuar y vivir de forma rápida y significativa la</w:t>
            </w:r>
            <w:r w:rsidR="00384232" w:rsidRPr="00F810E1">
              <w:rPr>
                <w:rFonts w:asciiTheme="minorHAnsi" w:hAnsiTheme="minorHAnsi" w:cstheme="minorHAnsi"/>
                <w:b/>
                <w:i/>
                <w:color w:val="808080" w:themeColor="background1" w:themeShade="80"/>
              </w:rPr>
              <w:t xml:space="preserve"> </w:t>
            </w:r>
            <w:r w:rsidRPr="00F810E1">
              <w:rPr>
                <w:rFonts w:asciiTheme="minorHAnsi" w:hAnsiTheme="minorHAnsi" w:cstheme="minorHAnsi"/>
                <w:b/>
                <w:i/>
                <w:color w:val="808080" w:themeColor="background1" w:themeShade="80"/>
              </w:rPr>
              <w:t>experiencia del stand.</w:t>
            </w:r>
          </w:p>
          <w:p w:rsidR="0026425C" w:rsidRDefault="0026425C" w:rsidP="0026425C">
            <w:pPr>
              <w:pStyle w:val="NormalWeb"/>
              <w:numPr>
                <w:ilvl w:val="0"/>
                <w:numId w:val="37"/>
              </w:numPr>
              <w:ind w:left="420" w:right="119"/>
              <w:jc w:val="both"/>
              <w:rPr>
                <w:rFonts w:asciiTheme="minorHAnsi" w:hAnsiTheme="minorHAnsi" w:cstheme="minorHAnsi"/>
                <w:iCs/>
                <w:spacing w:val="-5"/>
                <w:lang w:val="es-419"/>
              </w:rPr>
            </w:pPr>
            <w:r>
              <w:rPr>
                <w:rFonts w:asciiTheme="minorHAnsi" w:hAnsiTheme="minorHAnsi" w:cstheme="minorHAnsi"/>
                <w:iCs/>
                <w:spacing w:val="-5"/>
                <w:lang w:val="es-419"/>
              </w:rPr>
              <w:t>Se invita</w:t>
            </w:r>
            <w:r w:rsidRPr="00AE4654">
              <w:rPr>
                <w:rFonts w:asciiTheme="minorHAnsi" w:hAnsiTheme="minorHAnsi" w:cstheme="minorHAnsi"/>
                <w:iCs/>
                <w:spacing w:val="-5"/>
                <w:lang w:val="es-419"/>
              </w:rPr>
              <w:t xml:space="preserve"> a la ciudadanía a participar en la actividad, </w:t>
            </w:r>
            <w:r w:rsidRPr="008E2D66">
              <w:rPr>
                <w:rFonts w:asciiTheme="minorHAnsi" w:hAnsiTheme="minorHAnsi" w:cstheme="minorHAnsi"/>
                <w:iCs/>
                <w:spacing w:val="-5"/>
                <w:lang w:val="es-419"/>
              </w:rPr>
              <w:t xml:space="preserve">dando paso a la </w:t>
            </w:r>
            <w:r w:rsidRPr="00254C6A">
              <w:rPr>
                <w:rFonts w:asciiTheme="minorHAnsi" w:hAnsiTheme="minorHAnsi" w:cstheme="minorHAnsi"/>
                <w:iCs/>
                <w:spacing w:val="-5"/>
                <w:lang w:val="es-419"/>
              </w:rPr>
              <w:t xml:space="preserve">puesta en escena de una toma artística en formato de </w:t>
            </w:r>
            <w:r w:rsidRPr="00D04114">
              <w:rPr>
                <w:rFonts w:asciiTheme="minorHAnsi" w:hAnsiTheme="minorHAnsi" w:cstheme="minorHAnsi"/>
                <w:b/>
                <w:bCs/>
                <w:iCs/>
                <w:spacing w:val="-5"/>
                <w:lang w:val="es-419"/>
              </w:rPr>
              <w:t>Batucada,</w:t>
            </w:r>
            <w:r>
              <w:rPr>
                <w:rFonts w:asciiTheme="minorHAnsi" w:hAnsiTheme="minorHAnsi" w:cstheme="minorHAnsi"/>
                <w:iCs/>
                <w:spacing w:val="-5"/>
                <w:lang w:val="es-419"/>
              </w:rPr>
              <w:t xml:space="preserve"> </w:t>
            </w:r>
            <w:r w:rsidRPr="0028768A">
              <w:rPr>
                <w:rFonts w:asciiTheme="minorHAnsi" w:hAnsiTheme="minorHAnsi" w:cstheme="minorHAnsi"/>
                <w:iCs/>
                <w:spacing w:val="-5"/>
                <w:lang w:val="es-419"/>
              </w:rPr>
              <w:t xml:space="preserve">llenando el ambiente de ritmo y energía. El sonido potente de los tambores se convierte en un imán para los transeúntes, </w:t>
            </w:r>
            <w:r>
              <w:rPr>
                <w:rFonts w:asciiTheme="minorHAnsi" w:hAnsiTheme="minorHAnsi" w:cstheme="minorHAnsi"/>
                <w:iCs/>
                <w:spacing w:val="-5"/>
                <w:lang w:val="es-419"/>
              </w:rPr>
              <w:t>esta</w:t>
            </w:r>
            <w:r w:rsidRPr="008E2D66">
              <w:rPr>
                <w:rFonts w:asciiTheme="minorHAnsi" w:hAnsiTheme="minorHAnsi" w:cstheme="minorHAnsi"/>
                <w:iCs/>
                <w:spacing w:val="-5"/>
                <w:lang w:val="es-419"/>
              </w:rPr>
              <w:t xml:space="preserve"> se convierte en un punto de atracción sonora </w:t>
            </w:r>
            <w:r>
              <w:rPr>
                <w:rFonts w:asciiTheme="minorHAnsi" w:hAnsiTheme="minorHAnsi" w:cstheme="minorHAnsi"/>
                <w:iCs/>
                <w:spacing w:val="-5"/>
                <w:lang w:val="es-419"/>
              </w:rPr>
              <w:t xml:space="preserve">que irrumpe </w:t>
            </w:r>
            <w:r w:rsidRPr="008E2D66">
              <w:rPr>
                <w:rFonts w:asciiTheme="minorHAnsi" w:hAnsiTheme="minorHAnsi" w:cstheme="minorHAnsi"/>
                <w:iCs/>
                <w:spacing w:val="-5"/>
                <w:lang w:val="es-419"/>
              </w:rPr>
              <w:t>en el espacio público,</w:t>
            </w:r>
            <w:r>
              <w:rPr>
                <w:rFonts w:asciiTheme="minorHAnsi" w:hAnsiTheme="minorHAnsi" w:cstheme="minorHAnsi"/>
                <w:iCs/>
                <w:spacing w:val="-5"/>
                <w:lang w:val="es-419"/>
              </w:rPr>
              <w:t xml:space="preserve"> </w:t>
            </w:r>
            <w:r w:rsidRPr="0028768A">
              <w:rPr>
                <w:rFonts w:asciiTheme="minorHAnsi" w:hAnsiTheme="minorHAnsi" w:cstheme="minorHAnsi"/>
                <w:iCs/>
                <w:spacing w:val="-5"/>
                <w:lang w:val="es-419"/>
              </w:rPr>
              <w:t xml:space="preserve">con sus tambores y percusiones vibrantes. </w:t>
            </w:r>
          </w:p>
          <w:p w:rsidR="00D515B6" w:rsidRPr="00AE4654" w:rsidRDefault="0026425C" w:rsidP="0026425C">
            <w:pPr>
              <w:pStyle w:val="NormalWeb"/>
              <w:numPr>
                <w:ilvl w:val="0"/>
                <w:numId w:val="20"/>
              </w:numPr>
              <w:spacing w:before="0" w:beforeAutospacing="0" w:after="0" w:afterAutospacing="0"/>
              <w:ind w:left="420" w:right="125"/>
              <w:jc w:val="both"/>
              <w:rPr>
                <w:rFonts w:asciiTheme="minorHAnsi" w:hAnsiTheme="minorHAnsi" w:cstheme="minorHAnsi"/>
              </w:rPr>
            </w:pPr>
            <w:r w:rsidRPr="0028768A">
              <w:rPr>
                <w:rFonts w:asciiTheme="minorHAnsi" w:hAnsiTheme="minorHAnsi" w:cstheme="minorHAnsi"/>
                <w:iCs/>
                <w:spacing w:val="-5"/>
                <w:lang w:val="es-419"/>
              </w:rPr>
              <w:t>El sonido fuerte y alegre se convierte en un llamado que despierta la curiosidad de transeúntes y ciudadanos que pasan por el lugar, creando un entorno dinámico en el que se despierta el interés y se abre paso a la interacción ciudadana, conectando la emoción del arte con el propósito de la estrategia.</w:t>
            </w:r>
            <w:r>
              <w:rPr>
                <w:rFonts w:asciiTheme="minorHAnsi" w:hAnsiTheme="minorHAnsi" w:cstheme="minorHAnsi"/>
                <w:iCs/>
                <w:spacing w:val="-5"/>
                <w:lang w:val="es-419"/>
              </w:rPr>
              <w:t xml:space="preserve"> L</w:t>
            </w:r>
            <w:r w:rsidRPr="008E2D66">
              <w:rPr>
                <w:rFonts w:asciiTheme="minorHAnsi" w:hAnsiTheme="minorHAnsi" w:cstheme="minorHAnsi"/>
                <w:iCs/>
                <w:spacing w:val="-5"/>
                <w:lang w:val="es-419"/>
              </w:rPr>
              <w:t>os a</w:t>
            </w:r>
            <w:r>
              <w:rPr>
                <w:rFonts w:asciiTheme="minorHAnsi" w:hAnsiTheme="minorHAnsi" w:cstheme="minorHAnsi"/>
                <w:iCs/>
                <w:spacing w:val="-5"/>
                <w:lang w:val="es-419"/>
              </w:rPr>
              <w:t>rtistas</w:t>
            </w:r>
            <w:r w:rsidRPr="008E2D66">
              <w:rPr>
                <w:rFonts w:asciiTheme="minorHAnsi" w:hAnsiTheme="minorHAnsi" w:cstheme="minorHAnsi"/>
                <w:iCs/>
                <w:spacing w:val="-5"/>
                <w:lang w:val="es-419"/>
              </w:rPr>
              <w:t xml:space="preserve"> dirigen a</w:t>
            </w:r>
            <w:r>
              <w:rPr>
                <w:rFonts w:asciiTheme="minorHAnsi" w:hAnsiTheme="minorHAnsi" w:cstheme="minorHAnsi"/>
                <w:iCs/>
                <w:spacing w:val="-5"/>
                <w:lang w:val="es-419"/>
              </w:rPr>
              <w:t xml:space="preserve"> los participantes interesados </w:t>
            </w:r>
            <w:r w:rsidRPr="008E2D66">
              <w:rPr>
                <w:rFonts w:asciiTheme="minorHAnsi" w:hAnsiTheme="minorHAnsi" w:cstheme="minorHAnsi"/>
                <w:iCs/>
                <w:spacing w:val="-5"/>
                <w:lang w:val="es-419"/>
              </w:rPr>
              <w:t>hacia la carpa</w:t>
            </w:r>
            <w:r>
              <w:rPr>
                <w:rFonts w:asciiTheme="minorHAnsi" w:hAnsiTheme="minorHAnsi" w:cstheme="minorHAnsi"/>
                <w:iCs/>
                <w:spacing w:val="-5"/>
                <w:lang w:val="es-419"/>
              </w:rPr>
              <w:t>, donde se encuentra el stand</w:t>
            </w:r>
            <w:r w:rsidRPr="008E2D66">
              <w:rPr>
                <w:rFonts w:asciiTheme="minorHAnsi" w:hAnsiTheme="minorHAnsi" w:cstheme="minorHAnsi"/>
                <w:iCs/>
                <w:spacing w:val="-5"/>
                <w:lang w:val="es-419"/>
              </w:rPr>
              <w:t xml:space="preserve">, motivándolos a </w:t>
            </w:r>
            <w:r>
              <w:rPr>
                <w:rFonts w:asciiTheme="minorHAnsi" w:hAnsiTheme="minorHAnsi" w:cstheme="minorHAnsi"/>
                <w:iCs/>
                <w:spacing w:val="-5"/>
                <w:lang w:val="es-419"/>
              </w:rPr>
              <w:t>vivir la</w:t>
            </w:r>
            <w:r w:rsidRPr="008E2D66">
              <w:rPr>
                <w:rFonts w:asciiTheme="minorHAnsi" w:hAnsiTheme="minorHAnsi" w:cstheme="minorHAnsi"/>
                <w:iCs/>
                <w:spacing w:val="-5"/>
                <w:lang w:val="es-419"/>
              </w:rPr>
              <w:t xml:space="preserve"> experiencia dentro de la jornada.</w:t>
            </w:r>
          </w:p>
        </w:tc>
        <w:tc>
          <w:tcPr>
            <w:tcW w:w="1147" w:type="dxa"/>
            <w:vAlign w:val="center"/>
          </w:tcPr>
          <w:p w:rsidR="00E02E19" w:rsidRPr="00AE4654" w:rsidRDefault="00E02E19" w:rsidP="00E02E19">
            <w:pPr>
              <w:jc w:val="center"/>
              <w:rPr>
                <w:rFonts w:asciiTheme="minorHAnsi" w:hAnsiTheme="minorHAnsi" w:cstheme="minorHAnsi"/>
                <w:sz w:val="24"/>
                <w:szCs w:val="24"/>
                <w:lang w:val="es-419"/>
              </w:rPr>
            </w:pPr>
            <w:r w:rsidRPr="00AE4654">
              <w:rPr>
                <w:rFonts w:asciiTheme="minorHAnsi" w:hAnsiTheme="minorHAnsi" w:cstheme="minorHAnsi"/>
                <w:sz w:val="24"/>
                <w:szCs w:val="24"/>
                <w:lang w:val="es-419"/>
              </w:rPr>
              <w:t>HORAS</w:t>
            </w:r>
          </w:p>
        </w:tc>
      </w:tr>
      <w:tr w:rsidR="007A344F" w:rsidRPr="00AE4654" w:rsidTr="00132C4D">
        <w:trPr>
          <w:trHeight w:val="1010"/>
        </w:trPr>
        <w:tc>
          <w:tcPr>
            <w:tcW w:w="1134" w:type="dxa"/>
            <w:vAlign w:val="center"/>
          </w:tcPr>
          <w:p w:rsidR="007A344F" w:rsidRPr="00AE4654" w:rsidRDefault="007A344F" w:rsidP="008D7A11">
            <w:pPr>
              <w:pStyle w:val="TableParagraph"/>
              <w:spacing w:before="1"/>
              <w:ind w:left="29" w:hanging="29"/>
              <w:jc w:val="center"/>
              <w:rPr>
                <w:rFonts w:asciiTheme="minorHAnsi" w:hAnsiTheme="minorHAnsi" w:cstheme="minorHAnsi"/>
                <w:spacing w:val="-10"/>
                <w:sz w:val="24"/>
                <w:lang w:val="es-419"/>
              </w:rPr>
            </w:pPr>
            <w:r w:rsidRPr="00AE4654">
              <w:rPr>
                <w:rFonts w:asciiTheme="minorHAnsi" w:hAnsiTheme="minorHAnsi" w:cstheme="minorHAnsi"/>
                <w:spacing w:val="-10"/>
                <w:sz w:val="24"/>
                <w:lang w:val="es-419"/>
              </w:rPr>
              <w:t>3</w:t>
            </w:r>
          </w:p>
        </w:tc>
        <w:tc>
          <w:tcPr>
            <w:tcW w:w="7371" w:type="dxa"/>
            <w:vAlign w:val="center"/>
          </w:tcPr>
          <w:p w:rsidR="005A1104" w:rsidRPr="00AE4654" w:rsidRDefault="007A344F" w:rsidP="00132C4D">
            <w:pPr>
              <w:pStyle w:val="TableParagraph"/>
              <w:jc w:val="center"/>
              <w:rPr>
                <w:rFonts w:asciiTheme="minorHAnsi" w:hAnsiTheme="minorHAnsi" w:cstheme="minorHAnsi"/>
                <w:b/>
                <w:i/>
              </w:rPr>
            </w:pPr>
            <w:r w:rsidRPr="00AE4654">
              <w:rPr>
                <w:rFonts w:asciiTheme="minorHAnsi" w:hAnsiTheme="minorHAnsi" w:cstheme="minorHAnsi"/>
                <w:b/>
                <w:i/>
              </w:rPr>
              <w:t>DESCRIBIR LA ACTIVIDAD GEN</w:t>
            </w:r>
            <w:r w:rsidR="005A1104" w:rsidRPr="00AE4654">
              <w:rPr>
                <w:rFonts w:asciiTheme="minorHAnsi" w:hAnsiTheme="minorHAnsi" w:cstheme="minorHAnsi"/>
                <w:b/>
                <w:i/>
              </w:rPr>
              <w:t>E</w:t>
            </w:r>
            <w:r w:rsidRPr="00AE4654">
              <w:rPr>
                <w:rFonts w:asciiTheme="minorHAnsi" w:hAnsiTheme="minorHAnsi" w:cstheme="minorHAnsi"/>
                <w:b/>
                <w:i/>
              </w:rPr>
              <w:t>RAL</w:t>
            </w:r>
          </w:p>
          <w:p w:rsidR="00132C4D" w:rsidRPr="00AE4654" w:rsidRDefault="005A1104" w:rsidP="00132C4D">
            <w:pPr>
              <w:pStyle w:val="TableParagraph"/>
              <w:ind w:left="118"/>
              <w:jc w:val="center"/>
              <w:rPr>
                <w:rFonts w:asciiTheme="minorHAnsi" w:hAnsiTheme="minorHAnsi" w:cstheme="minorHAnsi"/>
                <w:b/>
                <w:i/>
              </w:rPr>
            </w:pPr>
            <w:r w:rsidRPr="00AE4654">
              <w:rPr>
                <w:rFonts w:asciiTheme="minorHAnsi" w:hAnsiTheme="minorHAnsi" w:cstheme="minorHAnsi"/>
                <w:b/>
                <w:i/>
              </w:rPr>
              <w:t>E</w:t>
            </w:r>
            <w:r w:rsidR="007A344F" w:rsidRPr="00AE4654">
              <w:rPr>
                <w:rFonts w:asciiTheme="minorHAnsi" w:hAnsiTheme="minorHAnsi" w:cstheme="minorHAnsi"/>
                <w:b/>
                <w:i/>
              </w:rPr>
              <w:t>l tema central de este dispositivo</w:t>
            </w:r>
            <w:r w:rsidR="00132C4D" w:rsidRPr="00AE4654">
              <w:rPr>
                <w:rFonts w:asciiTheme="minorHAnsi" w:hAnsiTheme="minorHAnsi" w:cstheme="minorHAnsi"/>
                <w:b/>
                <w:i/>
              </w:rPr>
              <w:t xml:space="preserve"> </w:t>
            </w:r>
          </w:p>
          <w:p w:rsidR="007A344F" w:rsidRPr="00AE4654" w:rsidRDefault="007A344F" w:rsidP="00132C4D">
            <w:pPr>
              <w:pStyle w:val="TableParagraph"/>
              <w:ind w:left="118"/>
              <w:jc w:val="center"/>
              <w:rPr>
                <w:rFonts w:asciiTheme="minorHAnsi" w:hAnsiTheme="minorHAnsi" w:cstheme="minorHAnsi"/>
                <w:b/>
                <w:i/>
              </w:rPr>
            </w:pPr>
            <w:r w:rsidRPr="00AE4654">
              <w:rPr>
                <w:rFonts w:asciiTheme="minorHAnsi" w:hAnsiTheme="minorHAnsi" w:cstheme="minorHAnsi"/>
                <w:b/>
                <w:i/>
              </w:rPr>
              <w:t xml:space="preserve">Tema: </w:t>
            </w:r>
            <w:r w:rsidR="00D61759" w:rsidRPr="00AE4654">
              <w:rPr>
                <w:rFonts w:asciiTheme="minorHAnsi" w:hAnsiTheme="minorHAnsi" w:cstheme="minorHAnsi"/>
                <w:b/>
                <w:i/>
              </w:rPr>
              <w:t xml:space="preserve">uno de los 8 definidos por la alcaldía. </w:t>
            </w:r>
          </w:p>
          <w:p w:rsidR="002C514B" w:rsidRPr="00AE4654" w:rsidRDefault="002C514B" w:rsidP="002C514B">
            <w:pPr>
              <w:pStyle w:val="TableParagraph"/>
              <w:ind w:left="113" w:right="79"/>
              <w:jc w:val="center"/>
              <w:rPr>
                <w:rFonts w:asciiTheme="minorHAnsi" w:hAnsiTheme="minorHAnsi" w:cstheme="minorHAnsi"/>
                <w:b/>
                <w:bCs/>
                <w:color w:val="0D0D0D" w:themeColor="text1" w:themeTint="F2"/>
                <w:spacing w:val="-2"/>
                <w:sz w:val="24"/>
                <w:lang w:val="es-419"/>
              </w:rPr>
            </w:pPr>
          </w:p>
          <w:p w:rsidR="002C514B" w:rsidRPr="00AE4654" w:rsidRDefault="002C514B" w:rsidP="002C514B">
            <w:pPr>
              <w:pStyle w:val="NormalWeb"/>
              <w:numPr>
                <w:ilvl w:val="0"/>
                <w:numId w:val="19"/>
              </w:numPr>
              <w:spacing w:before="0" w:beforeAutospacing="0" w:after="0" w:afterAutospacing="0"/>
              <w:ind w:left="546" w:right="260"/>
              <w:jc w:val="both"/>
              <w:rPr>
                <w:rFonts w:asciiTheme="minorHAnsi" w:hAnsiTheme="minorHAnsi" w:cstheme="minorHAnsi"/>
                <w:b/>
                <w:bCs/>
                <w:sz w:val="22"/>
                <w:szCs w:val="22"/>
              </w:rPr>
            </w:pPr>
            <w:r w:rsidRPr="00AE4654">
              <w:rPr>
                <w:rFonts w:asciiTheme="minorHAnsi" w:hAnsiTheme="minorHAnsi" w:cstheme="minorHAnsi"/>
                <w:b/>
                <w:bCs/>
                <w:color w:val="0D0D0D" w:themeColor="text1" w:themeTint="F2"/>
                <w:spacing w:val="-2"/>
                <w:lang w:val="es-419"/>
              </w:rPr>
              <w:t xml:space="preserve">TEMA 1: </w:t>
            </w:r>
            <w:r w:rsidRPr="00AE4654">
              <w:rPr>
                <w:rFonts w:asciiTheme="minorHAnsi" w:hAnsiTheme="minorHAnsi" w:cstheme="minorHAnsi"/>
                <w:b/>
                <w:bCs/>
                <w:sz w:val="22"/>
                <w:szCs w:val="22"/>
              </w:rPr>
              <w:t>¿Qué se entiende por acoso</w:t>
            </w:r>
            <w:r w:rsidR="000D30E4">
              <w:rPr>
                <w:rFonts w:asciiTheme="minorHAnsi" w:hAnsiTheme="minorHAnsi" w:cstheme="minorHAnsi"/>
                <w:b/>
                <w:bCs/>
                <w:sz w:val="22"/>
                <w:szCs w:val="22"/>
              </w:rPr>
              <w:t xml:space="preserve"> sexual</w:t>
            </w:r>
            <w:r w:rsidRPr="00AE4654">
              <w:rPr>
                <w:rFonts w:asciiTheme="minorHAnsi" w:hAnsiTheme="minorHAnsi" w:cstheme="minorHAnsi"/>
                <w:b/>
                <w:bCs/>
                <w:sz w:val="22"/>
                <w:szCs w:val="22"/>
              </w:rPr>
              <w:t xml:space="preserve"> callejero? </w:t>
            </w:r>
          </w:p>
          <w:p w:rsidR="002C514B" w:rsidRPr="00AE4654" w:rsidRDefault="002C514B" w:rsidP="002C514B">
            <w:pPr>
              <w:pStyle w:val="TableParagraph"/>
              <w:ind w:left="113" w:right="79"/>
              <w:jc w:val="center"/>
              <w:rPr>
                <w:rFonts w:asciiTheme="minorHAnsi" w:hAnsiTheme="minorHAnsi" w:cstheme="minorHAnsi"/>
                <w:b/>
                <w:bCs/>
                <w:color w:val="0D0D0D" w:themeColor="text1" w:themeTint="F2"/>
                <w:spacing w:val="-2"/>
                <w:sz w:val="24"/>
                <w:lang w:val="es-419"/>
              </w:rPr>
            </w:pPr>
          </w:p>
          <w:p w:rsidR="002C514B" w:rsidRPr="00AE4654" w:rsidRDefault="002C514B" w:rsidP="002C514B">
            <w:pPr>
              <w:pStyle w:val="NormalWeb"/>
              <w:numPr>
                <w:ilvl w:val="0"/>
                <w:numId w:val="19"/>
              </w:numPr>
              <w:spacing w:before="0" w:beforeAutospacing="0" w:after="0" w:afterAutospacing="0"/>
              <w:ind w:left="546" w:right="260"/>
              <w:jc w:val="both"/>
              <w:rPr>
                <w:rFonts w:asciiTheme="minorHAnsi" w:hAnsiTheme="minorHAnsi" w:cstheme="minorHAnsi"/>
                <w:sz w:val="22"/>
                <w:szCs w:val="22"/>
              </w:rPr>
            </w:pPr>
            <w:r w:rsidRPr="00AE4654">
              <w:rPr>
                <w:rFonts w:asciiTheme="minorHAnsi" w:hAnsiTheme="minorHAnsi" w:cstheme="minorHAnsi"/>
                <w:sz w:val="22"/>
                <w:szCs w:val="22"/>
              </w:rPr>
              <w:t>La jornada inicia con la organización del stand, con todo dispuesto para la actividad.</w:t>
            </w:r>
          </w:p>
          <w:p w:rsidR="002C514B" w:rsidRPr="00AE4654" w:rsidRDefault="002C514B" w:rsidP="002C514B">
            <w:pPr>
              <w:pStyle w:val="NormalWeb"/>
              <w:numPr>
                <w:ilvl w:val="0"/>
                <w:numId w:val="19"/>
              </w:numPr>
              <w:spacing w:before="0" w:beforeAutospacing="0" w:after="0" w:afterAutospacing="0"/>
              <w:ind w:left="547" w:right="260"/>
              <w:jc w:val="both"/>
              <w:rPr>
                <w:rFonts w:asciiTheme="minorHAnsi" w:hAnsiTheme="minorHAnsi" w:cstheme="minorHAnsi"/>
                <w:b/>
                <w:bCs/>
                <w:iCs/>
                <w:spacing w:val="-5"/>
                <w:lang w:val="es-419"/>
              </w:rPr>
            </w:pPr>
            <w:r w:rsidRPr="00AE4654">
              <w:rPr>
                <w:rFonts w:asciiTheme="minorHAnsi" w:hAnsiTheme="minorHAnsi" w:cstheme="minorHAnsi"/>
                <w:sz w:val="22"/>
                <w:szCs w:val="22"/>
              </w:rPr>
              <w:t xml:space="preserve">Como elemento central de sensibilización, se tendrá la </w:t>
            </w:r>
            <w:r w:rsidRPr="00AE4654">
              <w:rPr>
                <w:rFonts w:asciiTheme="minorHAnsi" w:hAnsiTheme="minorHAnsi" w:cstheme="minorHAnsi"/>
                <w:b/>
                <w:bCs/>
                <w:iCs/>
                <w:spacing w:val="-5"/>
                <w:lang w:val="es-419"/>
              </w:rPr>
              <w:t xml:space="preserve">toma artística en formato </w:t>
            </w:r>
            <w:r w:rsidRPr="00AE4654">
              <w:rPr>
                <w:rFonts w:asciiTheme="minorHAnsi" w:eastAsiaTheme="minorHAnsi" w:hAnsiTheme="minorHAnsi" w:cstheme="minorHAnsi"/>
                <w:b/>
                <w:bCs/>
                <w:color w:val="000000"/>
                <w:sz w:val="22"/>
                <w:szCs w:val="22"/>
                <w:lang w:eastAsia="en-US"/>
              </w:rPr>
              <w:t xml:space="preserve">de </w:t>
            </w:r>
            <w:r w:rsidR="0026425C">
              <w:rPr>
                <w:rFonts w:asciiTheme="minorHAnsi" w:eastAsiaTheme="minorHAnsi" w:hAnsiTheme="minorHAnsi" w:cstheme="minorHAnsi"/>
                <w:b/>
                <w:bCs/>
                <w:color w:val="000000"/>
                <w:lang w:eastAsia="en-US"/>
              </w:rPr>
              <w:t>Batucada</w:t>
            </w:r>
            <w:r w:rsidRPr="00AE4654">
              <w:rPr>
                <w:rFonts w:asciiTheme="minorHAnsi" w:hAnsiTheme="minorHAnsi" w:cstheme="minorHAnsi"/>
                <w:b/>
                <w:bCs/>
                <w:iCs/>
                <w:spacing w:val="-5"/>
                <w:lang w:val="es-419"/>
              </w:rPr>
              <w:t>.</w:t>
            </w:r>
          </w:p>
          <w:p w:rsidR="002C514B" w:rsidRDefault="002C514B" w:rsidP="002C514B">
            <w:pPr>
              <w:pStyle w:val="NormalWeb"/>
              <w:numPr>
                <w:ilvl w:val="0"/>
                <w:numId w:val="19"/>
              </w:numPr>
              <w:spacing w:before="0" w:beforeAutospacing="0" w:after="0" w:afterAutospacing="0"/>
              <w:ind w:left="546" w:right="260"/>
              <w:jc w:val="both"/>
              <w:rPr>
                <w:rFonts w:asciiTheme="minorHAnsi" w:hAnsiTheme="minorHAnsi" w:cstheme="minorHAnsi"/>
                <w:sz w:val="22"/>
                <w:szCs w:val="22"/>
              </w:rPr>
            </w:pPr>
            <w:r w:rsidRPr="00AE4654">
              <w:rPr>
                <w:rFonts w:asciiTheme="minorHAnsi" w:hAnsiTheme="minorHAnsi" w:cstheme="minorHAnsi"/>
                <w:sz w:val="22"/>
                <w:szCs w:val="22"/>
              </w:rPr>
              <w:t xml:space="preserve">Posteriormente, se invita a los ciudadanos/transeúntes a participar en esta actividad.  </w:t>
            </w:r>
          </w:p>
          <w:p w:rsidR="00F70C9F" w:rsidRPr="00AE4654" w:rsidRDefault="00F70C9F" w:rsidP="00F70C9F">
            <w:pPr>
              <w:pStyle w:val="NormalWeb"/>
              <w:spacing w:before="0" w:beforeAutospacing="0" w:after="0" w:afterAutospacing="0"/>
              <w:ind w:left="546" w:right="260"/>
              <w:jc w:val="both"/>
              <w:rPr>
                <w:rFonts w:asciiTheme="minorHAnsi" w:hAnsiTheme="minorHAnsi" w:cstheme="minorHAnsi"/>
                <w:sz w:val="22"/>
                <w:szCs w:val="22"/>
              </w:rPr>
            </w:pPr>
          </w:p>
          <w:p w:rsidR="002C514B" w:rsidRPr="00AE4654" w:rsidRDefault="002C514B" w:rsidP="002C514B">
            <w:pPr>
              <w:pStyle w:val="NormalWeb"/>
              <w:numPr>
                <w:ilvl w:val="0"/>
                <w:numId w:val="19"/>
              </w:numPr>
              <w:spacing w:before="0" w:beforeAutospacing="0" w:after="0" w:afterAutospacing="0"/>
              <w:ind w:left="546" w:right="260"/>
              <w:jc w:val="both"/>
              <w:rPr>
                <w:rFonts w:asciiTheme="minorHAnsi" w:hAnsiTheme="minorHAnsi" w:cstheme="minorHAnsi"/>
                <w:sz w:val="22"/>
                <w:szCs w:val="22"/>
              </w:rPr>
            </w:pPr>
            <w:r w:rsidRPr="00AE4654">
              <w:rPr>
                <w:rFonts w:asciiTheme="minorHAnsi" w:hAnsiTheme="minorHAnsi" w:cstheme="minorHAnsi"/>
                <w:sz w:val="22"/>
                <w:szCs w:val="22"/>
              </w:rPr>
              <w:t>A continuación, el profesional en Psicología, debidamente identificado con indumentaria institucional de la estrategia de Bogotaneidad</w:t>
            </w:r>
            <w:r w:rsidR="00F70C9F">
              <w:rPr>
                <w:rFonts w:asciiTheme="minorHAnsi" w:hAnsiTheme="minorHAnsi" w:cstheme="minorHAnsi"/>
                <w:sz w:val="22"/>
                <w:szCs w:val="22"/>
              </w:rPr>
              <w:t xml:space="preserve"> (Chalecos)</w:t>
            </w:r>
            <w:r w:rsidRPr="00AE4654">
              <w:rPr>
                <w:rFonts w:asciiTheme="minorHAnsi" w:hAnsiTheme="minorHAnsi" w:cstheme="minorHAnsi"/>
                <w:sz w:val="22"/>
                <w:szCs w:val="22"/>
              </w:rPr>
              <w:t>, realiza el acercamiento a los ciudadanos interesados en participar. Su intervención, transmite credibilidad y garantiza un ambiente de confianza y acompañamiento profesional, lo que facilita la participación y la vinculación de los ciudadanos en la actividad. Amablemente aborda a los participantes:</w:t>
            </w:r>
          </w:p>
          <w:p w:rsidR="002C514B" w:rsidRPr="00AE4654" w:rsidRDefault="002C514B" w:rsidP="002C514B">
            <w:pPr>
              <w:pStyle w:val="NormalWeb"/>
              <w:spacing w:before="0" w:beforeAutospacing="0" w:after="0" w:afterAutospacing="0"/>
              <w:ind w:left="546" w:right="260" w:firstLine="45"/>
              <w:jc w:val="both"/>
              <w:rPr>
                <w:rFonts w:asciiTheme="minorHAnsi" w:hAnsiTheme="minorHAnsi" w:cstheme="minorHAnsi"/>
                <w:sz w:val="22"/>
                <w:szCs w:val="22"/>
              </w:rPr>
            </w:pPr>
          </w:p>
          <w:p w:rsidR="002C514B" w:rsidRPr="00AE4654" w:rsidRDefault="002C514B" w:rsidP="002C514B">
            <w:pPr>
              <w:pStyle w:val="NormalWeb"/>
              <w:numPr>
                <w:ilvl w:val="0"/>
                <w:numId w:val="19"/>
              </w:numPr>
              <w:spacing w:before="0" w:beforeAutospacing="0" w:after="0" w:afterAutospacing="0"/>
              <w:ind w:left="546" w:right="260"/>
              <w:jc w:val="both"/>
              <w:rPr>
                <w:rFonts w:asciiTheme="minorHAnsi" w:hAnsiTheme="minorHAnsi" w:cstheme="minorHAnsi"/>
                <w:b/>
                <w:bCs/>
                <w:sz w:val="22"/>
                <w:szCs w:val="22"/>
              </w:rPr>
            </w:pPr>
            <w:r w:rsidRPr="00AE4654">
              <w:rPr>
                <w:rFonts w:asciiTheme="minorHAnsi" w:hAnsiTheme="minorHAnsi" w:cstheme="minorHAnsi"/>
                <w:b/>
                <w:bCs/>
                <w:sz w:val="22"/>
                <w:szCs w:val="22"/>
              </w:rPr>
              <w:t>"¡Hola, bienvenido! ¿Cómo estás? Este es un experimento social, ayúdanos a mapear en nuestra Localidad de Chapinero el acoso callejero con tu voz, te invitamos a vivir esta experiencia en solo unos minutos, es de forma anónima, tu participación puede hacer la diferencia, puedes contarnos tu experiencia sobre el acoso callejero. Tu voz nos ayuda a proponer soluciones reales al respecto. ¿Nos acompañas?"</w:t>
            </w:r>
          </w:p>
          <w:p w:rsidR="002C514B" w:rsidRPr="00AE4654" w:rsidRDefault="002C514B" w:rsidP="002C514B">
            <w:pPr>
              <w:pStyle w:val="NormalWeb"/>
              <w:spacing w:before="0" w:beforeAutospacing="0" w:after="0" w:afterAutospacing="0"/>
              <w:ind w:left="546" w:right="260"/>
              <w:jc w:val="both"/>
              <w:rPr>
                <w:rFonts w:asciiTheme="minorHAnsi" w:hAnsiTheme="minorHAnsi" w:cstheme="minorHAnsi"/>
                <w:sz w:val="22"/>
                <w:szCs w:val="22"/>
              </w:rPr>
            </w:pPr>
          </w:p>
          <w:p w:rsidR="004C6B1D" w:rsidRPr="00AE4654" w:rsidRDefault="004C6B1D" w:rsidP="002C514B">
            <w:pPr>
              <w:pStyle w:val="NormalWeb"/>
              <w:numPr>
                <w:ilvl w:val="0"/>
                <w:numId w:val="19"/>
              </w:numPr>
              <w:spacing w:before="0" w:beforeAutospacing="0" w:after="0" w:afterAutospacing="0"/>
              <w:ind w:left="546" w:right="260"/>
              <w:jc w:val="both"/>
              <w:rPr>
                <w:rStyle w:val="Textoennegrita"/>
                <w:rFonts w:asciiTheme="minorHAnsi" w:hAnsiTheme="minorHAnsi" w:cstheme="minorHAnsi"/>
                <w:b w:val="0"/>
                <w:bCs w:val="0"/>
                <w:sz w:val="22"/>
                <w:szCs w:val="22"/>
              </w:rPr>
            </w:pPr>
            <w:r w:rsidRPr="00AE4654">
              <w:rPr>
                <w:rFonts w:asciiTheme="minorHAnsi" w:hAnsiTheme="minorHAnsi" w:cstheme="minorHAnsi"/>
                <w:b/>
                <w:bCs/>
                <w:sz w:val="22"/>
                <w:szCs w:val="22"/>
              </w:rPr>
              <w:t>TEMA:</w:t>
            </w:r>
            <w:r w:rsidRPr="00AE4654">
              <w:rPr>
                <w:rFonts w:asciiTheme="minorHAnsi" w:hAnsiTheme="minorHAnsi" w:cstheme="minorHAnsi"/>
                <w:sz w:val="22"/>
                <w:szCs w:val="22"/>
              </w:rPr>
              <w:t xml:space="preserve"> </w:t>
            </w:r>
            <w:r w:rsidRPr="00AE4654">
              <w:rPr>
                <w:rStyle w:val="Textoennegrita"/>
                <w:rFonts w:asciiTheme="minorHAnsi" w:hAnsiTheme="minorHAnsi" w:cstheme="minorHAnsi"/>
                <w:b w:val="0"/>
                <w:bCs w:val="0"/>
                <w:sz w:val="22"/>
                <w:szCs w:val="22"/>
              </w:rPr>
              <w:t>Definición y ejemplos de acoso sexual callejero.</w:t>
            </w:r>
          </w:p>
          <w:p w:rsidR="002C514B" w:rsidRPr="00AE4654" w:rsidRDefault="002C514B" w:rsidP="004C6B1D">
            <w:pPr>
              <w:pStyle w:val="NormalWeb"/>
              <w:spacing w:before="0" w:beforeAutospacing="0" w:after="0" w:afterAutospacing="0"/>
              <w:ind w:left="561" w:right="260"/>
              <w:jc w:val="both"/>
              <w:rPr>
                <w:rFonts w:asciiTheme="minorHAnsi" w:hAnsiTheme="minorHAnsi" w:cstheme="minorHAnsi"/>
                <w:sz w:val="22"/>
                <w:szCs w:val="22"/>
              </w:rPr>
            </w:pPr>
            <w:r w:rsidRPr="00AE4654">
              <w:rPr>
                <w:rFonts w:asciiTheme="minorHAnsi" w:hAnsiTheme="minorHAnsi" w:cstheme="minorHAnsi"/>
                <w:sz w:val="22"/>
                <w:szCs w:val="22"/>
              </w:rPr>
              <w:t xml:space="preserve">Se inicia con una </w:t>
            </w:r>
            <w:r w:rsidRPr="00AE4654">
              <w:rPr>
                <w:rStyle w:val="Textoennegrita"/>
                <w:rFonts w:asciiTheme="minorHAnsi" w:hAnsiTheme="minorHAnsi" w:cstheme="minorHAnsi"/>
                <w:b w:val="0"/>
                <w:bCs w:val="0"/>
                <w:sz w:val="22"/>
                <w:szCs w:val="22"/>
              </w:rPr>
              <w:t>breve introducción</w:t>
            </w:r>
            <w:r w:rsidRPr="00AE4654">
              <w:rPr>
                <w:rFonts w:asciiTheme="minorHAnsi" w:hAnsiTheme="minorHAnsi" w:cstheme="minorHAnsi"/>
                <w:b/>
                <w:bCs/>
                <w:sz w:val="22"/>
                <w:szCs w:val="22"/>
              </w:rPr>
              <w:t xml:space="preserve"> </w:t>
            </w:r>
            <w:r w:rsidRPr="00AE4654">
              <w:rPr>
                <w:rFonts w:asciiTheme="minorHAnsi" w:hAnsiTheme="minorHAnsi" w:cstheme="minorHAnsi"/>
                <w:sz w:val="22"/>
                <w:szCs w:val="22"/>
              </w:rPr>
              <w:t>sobre qué se entiende por acoso callejero, ilustrando la explicación con ejemplos cercanos a la vida cotidiana, lo que permite una mayor identificación con el tema.</w:t>
            </w:r>
          </w:p>
          <w:p w:rsidR="002C514B" w:rsidRPr="00AE4654" w:rsidRDefault="002C514B" w:rsidP="002C514B">
            <w:pPr>
              <w:pStyle w:val="NormalWeb"/>
              <w:spacing w:before="0" w:beforeAutospacing="0" w:after="0" w:afterAutospacing="0"/>
              <w:ind w:left="546" w:right="260"/>
              <w:jc w:val="both"/>
              <w:rPr>
                <w:rFonts w:asciiTheme="minorHAnsi" w:hAnsiTheme="minorHAnsi" w:cstheme="minorHAnsi"/>
                <w:sz w:val="22"/>
                <w:szCs w:val="22"/>
              </w:rPr>
            </w:pPr>
          </w:p>
          <w:p w:rsidR="002C514B" w:rsidRPr="00AE4654" w:rsidRDefault="002C514B" w:rsidP="002C514B">
            <w:pPr>
              <w:pStyle w:val="NormalWeb"/>
              <w:numPr>
                <w:ilvl w:val="0"/>
                <w:numId w:val="19"/>
              </w:numPr>
              <w:spacing w:before="0" w:beforeAutospacing="0" w:after="0" w:afterAutospacing="0"/>
              <w:ind w:left="546" w:right="260"/>
              <w:jc w:val="both"/>
              <w:rPr>
                <w:rFonts w:asciiTheme="minorHAnsi" w:hAnsiTheme="minorHAnsi" w:cstheme="minorHAnsi"/>
                <w:b/>
                <w:bCs/>
                <w:sz w:val="22"/>
                <w:szCs w:val="22"/>
              </w:rPr>
            </w:pPr>
            <w:r w:rsidRPr="00AE4654">
              <w:rPr>
                <w:rFonts w:asciiTheme="minorHAnsi" w:hAnsiTheme="minorHAnsi" w:cstheme="minorHAnsi"/>
                <w:b/>
                <w:bCs/>
                <w:sz w:val="22"/>
                <w:szCs w:val="22"/>
              </w:rPr>
              <w:t xml:space="preserve">¿Qué se entiende por acoso callejero? </w:t>
            </w:r>
          </w:p>
          <w:p w:rsidR="005E4EBB" w:rsidRDefault="008540F3" w:rsidP="002C514B">
            <w:pPr>
              <w:pStyle w:val="NormalWeb"/>
              <w:spacing w:before="0" w:beforeAutospacing="0" w:after="0" w:afterAutospacing="0"/>
              <w:ind w:left="546" w:right="260"/>
              <w:jc w:val="both"/>
              <w:rPr>
                <w:rFonts w:asciiTheme="minorHAnsi" w:hAnsiTheme="minorHAnsi" w:cstheme="minorHAnsi"/>
                <w:sz w:val="22"/>
                <w:szCs w:val="22"/>
              </w:rPr>
            </w:pPr>
            <w:r w:rsidRPr="00AE4654">
              <w:rPr>
                <w:rFonts w:asciiTheme="minorHAnsi" w:hAnsiTheme="minorHAnsi" w:cstheme="minorHAnsi"/>
                <w:sz w:val="22"/>
                <w:szCs w:val="22"/>
              </w:rPr>
              <w:t>El profesional explica al ciudadano</w:t>
            </w:r>
            <w:r w:rsidR="005E4EBB">
              <w:rPr>
                <w:rFonts w:asciiTheme="minorHAnsi" w:hAnsiTheme="minorHAnsi" w:cstheme="minorHAnsi"/>
                <w:sz w:val="22"/>
                <w:szCs w:val="22"/>
              </w:rPr>
              <w:t>, que e</w:t>
            </w:r>
            <w:r w:rsidR="002C514B" w:rsidRPr="00AE4654">
              <w:rPr>
                <w:rFonts w:asciiTheme="minorHAnsi" w:hAnsiTheme="minorHAnsi" w:cstheme="minorHAnsi"/>
                <w:sz w:val="22"/>
                <w:szCs w:val="22"/>
              </w:rPr>
              <w:t xml:space="preserve">l acoso sexual callejero se manifiesta a través de conductas no consentidas como miradas morbosas, silbidos, sonidos sugestivos, comentarios sobre el aspecto físico, roces intencionales en cualquier parte del cuerpo, persecución, manoseo, tocamientos, así como la toma de fotografías o grabaciones sin autorización hacia las mujeres en el espacio público. </w:t>
            </w:r>
          </w:p>
          <w:p w:rsidR="002C514B" w:rsidRPr="00AE4654" w:rsidRDefault="002C514B" w:rsidP="002C514B">
            <w:pPr>
              <w:pStyle w:val="NormalWeb"/>
              <w:spacing w:before="0" w:beforeAutospacing="0" w:after="0" w:afterAutospacing="0"/>
              <w:ind w:left="546" w:right="260"/>
              <w:jc w:val="both"/>
              <w:rPr>
                <w:rFonts w:asciiTheme="minorHAnsi" w:hAnsiTheme="minorHAnsi" w:cstheme="minorHAnsi"/>
                <w:sz w:val="22"/>
                <w:szCs w:val="22"/>
              </w:rPr>
            </w:pPr>
            <w:r w:rsidRPr="00AE4654">
              <w:rPr>
                <w:rFonts w:asciiTheme="minorHAnsi" w:hAnsiTheme="minorHAnsi" w:cstheme="minorHAnsi"/>
                <w:sz w:val="22"/>
                <w:szCs w:val="22"/>
              </w:rPr>
              <w:t>Todas estas acciones constituyen acoso</w:t>
            </w:r>
            <w:r w:rsidR="005E4EBB">
              <w:rPr>
                <w:rFonts w:asciiTheme="minorHAnsi" w:hAnsiTheme="minorHAnsi" w:cstheme="minorHAnsi"/>
                <w:sz w:val="22"/>
                <w:szCs w:val="22"/>
              </w:rPr>
              <w:t xml:space="preserve">, no son halagos </w:t>
            </w:r>
            <w:r w:rsidR="005E4EBB" w:rsidRPr="005E4EBB">
              <w:rPr>
                <w:rFonts w:asciiTheme="minorHAnsi" w:hAnsiTheme="minorHAnsi" w:cstheme="minorHAnsi"/>
                <w:sz w:val="22"/>
                <w:szCs w:val="22"/>
              </w:rPr>
              <w:t>no son muestras de cariño, sino formas de violencia que vulneran la libertad y la dignidad</w:t>
            </w:r>
            <w:r w:rsidR="005E4EBB">
              <w:rPr>
                <w:rFonts w:asciiTheme="minorHAnsi" w:hAnsiTheme="minorHAnsi" w:cstheme="minorHAnsi"/>
                <w:sz w:val="22"/>
                <w:szCs w:val="22"/>
              </w:rPr>
              <w:t xml:space="preserve"> </w:t>
            </w:r>
            <w:r w:rsidRPr="00AE4654">
              <w:rPr>
                <w:rFonts w:asciiTheme="minorHAnsi" w:hAnsiTheme="minorHAnsi" w:cstheme="minorHAnsi"/>
                <w:sz w:val="22"/>
                <w:szCs w:val="22"/>
              </w:rPr>
              <w:t>y no deben normalizarse.</w:t>
            </w:r>
          </w:p>
          <w:p w:rsidR="00F70C9F" w:rsidRDefault="00F70C9F" w:rsidP="002C514B">
            <w:pPr>
              <w:pStyle w:val="NormalWeb"/>
              <w:spacing w:before="0" w:beforeAutospacing="0" w:after="0" w:afterAutospacing="0"/>
              <w:ind w:left="113" w:right="79"/>
              <w:jc w:val="both"/>
              <w:rPr>
                <w:rFonts w:asciiTheme="minorHAnsi" w:hAnsiTheme="minorHAnsi" w:cstheme="minorHAnsi"/>
                <w:sz w:val="22"/>
                <w:szCs w:val="22"/>
              </w:rPr>
            </w:pPr>
          </w:p>
          <w:p w:rsidR="005E4EBB" w:rsidRPr="005E4EBB" w:rsidRDefault="002C514B" w:rsidP="005E4EBB">
            <w:pPr>
              <w:pStyle w:val="NormalWeb"/>
              <w:spacing w:before="0" w:beforeAutospacing="0" w:after="0" w:afterAutospacing="0"/>
              <w:ind w:left="113" w:right="79"/>
              <w:jc w:val="both"/>
            </w:pPr>
            <w:r w:rsidRPr="00AE4654">
              <w:rPr>
                <w:rFonts w:asciiTheme="minorHAnsi" w:hAnsiTheme="minorHAnsi" w:cstheme="minorHAnsi"/>
                <w:sz w:val="22"/>
                <w:szCs w:val="22"/>
              </w:rPr>
              <w:t>Se guía a los participantes en el recorrido por l</w:t>
            </w:r>
            <w:r w:rsidR="005E4EBB">
              <w:rPr>
                <w:rFonts w:asciiTheme="minorHAnsi" w:hAnsiTheme="minorHAnsi" w:cstheme="minorHAnsi"/>
                <w:sz w:val="22"/>
                <w:szCs w:val="22"/>
              </w:rPr>
              <w:t>o</w:t>
            </w:r>
            <w:r w:rsidRPr="00AE4654">
              <w:rPr>
                <w:rFonts w:asciiTheme="minorHAnsi" w:hAnsiTheme="minorHAnsi" w:cstheme="minorHAnsi"/>
                <w:sz w:val="22"/>
                <w:szCs w:val="22"/>
              </w:rPr>
              <w:t xml:space="preserve">s </w:t>
            </w:r>
            <w:r w:rsidR="005E4EBB">
              <w:rPr>
                <w:rFonts w:asciiTheme="minorHAnsi" w:hAnsiTheme="minorHAnsi" w:cstheme="minorHAnsi"/>
                <w:sz w:val="22"/>
                <w:szCs w:val="22"/>
              </w:rPr>
              <w:t>cuatro (4)</w:t>
            </w:r>
            <w:r w:rsidRPr="00AE4654">
              <w:rPr>
                <w:rFonts w:asciiTheme="minorHAnsi" w:hAnsiTheme="minorHAnsi" w:cstheme="minorHAnsi"/>
                <w:sz w:val="22"/>
                <w:szCs w:val="22"/>
              </w:rPr>
              <w:t xml:space="preserve"> </w:t>
            </w:r>
            <w:r w:rsidR="005E4EBB">
              <w:rPr>
                <w:rFonts w:asciiTheme="minorHAnsi" w:hAnsiTheme="minorHAnsi" w:cstheme="minorHAnsi"/>
                <w:sz w:val="22"/>
                <w:szCs w:val="22"/>
              </w:rPr>
              <w:t xml:space="preserve">módulos </w:t>
            </w:r>
            <w:r w:rsidR="005E4EBB" w:rsidRPr="00AE4654">
              <w:rPr>
                <w:rFonts w:asciiTheme="minorHAnsi" w:hAnsiTheme="minorHAnsi" w:cstheme="minorHAnsi"/>
                <w:sz w:val="22"/>
                <w:szCs w:val="22"/>
              </w:rPr>
              <w:t>o</w:t>
            </w:r>
            <w:r w:rsidRPr="00AE4654">
              <w:rPr>
                <w:rFonts w:asciiTheme="minorHAnsi" w:hAnsiTheme="minorHAnsi" w:cstheme="minorHAnsi"/>
                <w:sz w:val="22"/>
                <w:szCs w:val="22"/>
              </w:rPr>
              <w:t xml:space="preserve"> puntos de participación</w:t>
            </w:r>
            <w:r w:rsidR="005E4EBB">
              <w:rPr>
                <w:rFonts w:asciiTheme="minorHAnsi" w:hAnsiTheme="minorHAnsi" w:cstheme="minorHAnsi"/>
                <w:sz w:val="22"/>
                <w:szCs w:val="22"/>
              </w:rPr>
              <w:t>:</w:t>
            </w:r>
          </w:p>
          <w:p w:rsidR="005E4EBB" w:rsidRPr="005E4EBB" w:rsidRDefault="005E4EBB" w:rsidP="005E4EBB">
            <w:pPr>
              <w:widowControl/>
              <w:numPr>
                <w:ilvl w:val="0"/>
                <w:numId w:val="36"/>
              </w:numPr>
              <w:autoSpaceDE/>
              <w:autoSpaceDN/>
              <w:spacing w:before="100" w:beforeAutospacing="1" w:after="100" w:afterAutospacing="1"/>
              <w:ind w:right="113"/>
              <w:jc w:val="both"/>
              <w:rPr>
                <w:rFonts w:asciiTheme="minorHAnsi" w:hAnsiTheme="minorHAnsi" w:cstheme="minorHAnsi"/>
                <w:lang w:val="es-CO" w:eastAsia="es-CO"/>
              </w:rPr>
            </w:pPr>
            <w:r w:rsidRPr="005E4EBB">
              <w:rPr>
                <w:rFonts w:asciiTheme="minorHAnsi" w:hAnsiTheme="minorHAnsi" w:cstheme="minorHAnsi"/>
                <w:b/>
                <w:bCs/>
                <w:lang w:val="es-CO" w:eastAsia="es-CO"/>
              </w:rPr>
              <w:t>Muro de Sentimientos:</w:t>
            </w:r>
            <w:r w:rsidRPr="005E4EBB">
              <w:rPr>
                <w:rFonts w:asciiTheme="minorHAnsi" w:hAnsiTheme="minorHAnsi" w:cstheme="minorHAnsi"/>
                <w:lang w:val="es-CO" w:eastAsia="es-CO"/>
              </w:rPr>
              <w:t xml:space="preserve"> el ciudadano elige la emoción que le genera escuchar sobre el acoso sexual callejero.</w:t>
            </w:r>
          </w:p>
          <w:p w:rsidR="005E4EBB" w:rsidRPr="005E4EBB" w:rsidRDefault="005E4EBB" w:rsidP="005E4EBB">
            <w:pPr>
              <w:widowControl/>
              <w:numPr>
                <w:ilvl w:val="0"/>
                <w:numId w:val="36"/>
              </w:numPr>
              <w:autoSpaceDE/>
              <w:autoSpaceDN/>
              <w:spacing w:before="100" w:beforeAutospacing="1" w:after="100" w:afterAutospacing="1"/>
              <w:ind w:right="113"/>
              <w:jc w:val="both"/>
              <w:rPr>
                <w:rFonts w:asciiTheme="minorHAnsi" w:hAnsiTheme="minorHAnsi" w:cstheme="minorHAnsi"/>
                <w:lang w:val="es-CO" w:eastAsia="es-CO"/>
              </w:rPr>
            </w:pPr>
            <w:r w:rsidRPr="005E4EBB">
              <w:rPr>
                <w:rFonts w:asciiTheme="minorHAnsi" w:hAnsiTheme="minorHAnsi" w:cstheme="minorHAnsi"/>
                <w:b/>
                <w:bCs/>
                <w:lang w:val="es-CO" w:eastAsia="es-CO"/>
              </w:rPr>
              <w:t>Mapa de la Ciudad:</w:t>
            </w:r>
            <w:r w:rsidRPr="005E4EBB">
              <w:rPr>
                <w:rFonts w:asciiTheme="minorHAnsi" w:hAnsiTheme="minorHAnsi" w:cstheme="minorHAnsi"/>
                <w:lang w:val="es-CO" w:eastAsia="es-CO"/>
              </w:rPr>
              <w:t xml:space="preserve"> señala en un post-it el punto donde percibe mayor inseguridad.</w:t>
            </w:r>
          </w:p>
          <w:p w:rsidR="005E4EBB" w:rsidRPr="005E4EBB" w:rsidRDefault="005E4EBB" w:rsidP="005E4EBB">
            <w:pPr>
              <w:widowControl/>
              <w:numPr>
                <w:ilvl w:val="0"/>
                <w:numId w:val="36"/>
              </w:numPr>
              <w:autoSpaceDE/>
              <w:autoSpaceDN/>
              <w:spacing w:before="100" w:beforeAutospacing="1" w:after="100" w:afterAutospacing="1"/>
              <w:ind w:right="113"/>
              <w:jc w:val="both"/>
              <w:rPr>
                <w:rFonts w:asciiTheme="minorHAnsi" w:hAnsiTheme="minorHAnsi" w:cstheme="minorHAnsi"/>
                <w:lang w:val="es-CO" w:eastAsia="es-CO"/>
              </w:rPr>
            </w:pPr>
            <w:r w:rsidRPr="005E4EBB">
              <w:rPr>
                <w:rFonts w:asciiTheme="minorHAnsi" w:hAnsiTheme="minorHAnsi" w:cstheme="minorHAnsi"/>
                <w:b/>
                <w:bCs/>
                <w:lang w:val="es-CO" w:eastAsia="es-CO"/>
              </w:rPr>
              <w:t>Cartelera de Causas:</w:t>
            </w:r>
            <w:r w:rsidRPr="005E4EBB">
              <w:rPr>
                <w:rFonts w:asciiTheme="minorHAnsi" w:hAnsiTheme="minorHAnsi" w:cstheme="minorHAnsi"/>
                <w:lang w:val="es-CO" w:eastAsia="es-CO"/>
              </w:rPr>
              <w:t xml:space="preserve"> escribe en una memo carta las razones por las cuales considera que ocurre el acoso sexual callejero.</w:t>
            </w:r>
          </w:p>
          <w:p w:rsidR="005E4EBB" w:rsidRPr="005E4EBB" w:rsidRDefault="005E4EBB" w:rsidP="005E4EBB">
            <w:pPr>
              <w:widowControl/>
              <w:numPr>
                <w:ilvl w:val="0"/>
                <w:numId w:val="36"/>
              </w:numPr>
              <w:autoSpaceDE/>
              <w:autoSpaceDN/>
              <w:spacing w:before="100" w:beforeAutospacing="1" w:after="100" w:afterAutospacing="1"/>
              <w:ind w:right="113"/>
              <w:jc w:val="both"/>
              <w:rPr>
                <w:rFonts w:asciiTheme="minorHAnsi" w:hAnsiTheme="minorHAnsi" w:cstheme="minorHAnsi"/>
                <w:lang w:val="es-CO" w:eastAsia="es-CO"/>
              </w:rPr>
            </w:pPr>
            <w:r w:rsidRPr="005E4EBB">
              <w:rPr>
                <w:rFonts w:asciiTheme="minorHAnsi" w:hAnsiTheme="minorHAnsi" w:cstheme="minorHAnsi"/>
                <w:b/>
                <w:bCs/>
                <w:lang w:val="es-CO" w:eastAsia="es-CO"/>
              </w:rPr>
              <w:t>Pizarra de Compromisos:</w:t>
            </w:r>
            <w:r w:rsidRPr="005E4EBB">
              <w:rPr>
                <w:rFonts w:asciiTheme="minorHAnsi" w:hAnsiTheme="minorHAnsi" w:cstheme="minorHAnsi"/>
                <w:lang w:val="es-CO" w:eastAsia="es-CO"/>
              </w:rPr>
              <w:t xml:space="preserve"> redacta una acción personal basada en tres ejes para contribuir a la reducción del acoso sexual callejero en la ciudad.</w:t>
            </w:r>
          </w:p>
          <w:p w:rsidR="002C514B" w:rsidRPr="00AE4654" w:rsidRDefault="002C514B" w:rsidP="002C514B">
            <w:pPr>
              <w:pStyle w:val="NormalWeb"/>
              <w:spacing w:before="0" w:beforeAutospacing="0" w:after="0" w:afterAutospacing="0"/>
              <w:ind w:left="113" w:right="79"/>
              <w:jc w:val="both"/>
              <w:rPr>
                <w:rFonts w:asciiTheme="minorHAnsi" w:hAnsiTheme="minorHAnsi" w:cstheme="minorHAnsi"/>
                <w:sz w:val="22"/>
                <w:szCs w:val="22"/>
              </w:rPr>
            </w:pPr>
            <w:r w:rsidRPr="00AE4654">
              <w:rPr>
                <w:rFonts w:asciiTheme="minorHAnsi" w:hAnsiTheme="minorHAnsi" w:cstheme="minorHAnsi"/>
                <w:sz w:val="22"/>
                <w:szCs w:val="22"/>
              </w:rPr>
              <w:t>Finalmente, se agradece la participación de cada persona y se les obsequia una colombina como símbolo de reconocimiento y cierre de la actividad.</w:t>
            </w:r>
          </w:p>
          <w:p w:rsidR="002C514B" w:rsidRPr="00AE4654" w:rsidRDefault="002C514B" w:rsidP="00132C4D">
            <w:pPr>
              <w:pStyle w:val="TableParagraph"/>
              <w:ind w:left="118"/>
              <w:jc w:val="center"/>
              <w:rPr>
                <w:rFonts w:asciiTheme="minorHAnsi" w:hAnsiTheme="minorHAnsi" w:cstheme="minorHAnsi"/>
                <w:b/>
                <w:i/>
              </w:rPr>
            </w:pPr>
          </w:p>
        </w:tc>
        <w:tc>
          <w:tcPr>
            <w:tcW w:w="1147" w:type="dxa"/>
            <w:vAlign w:val="center"/>
          </w:tcPr>
          <w:p w:rsidR="007A344F" w:rsidRPr="00AE4654" w:rsidRDefault="007A344F" w:rsidP="00E02E19">
            <w:pPr>
              <w:jc w:val="center"/>
              <w:rPr>
                <w:rFonts w:asciiTheme="minorHAnsi" w:hAnsiTheme="minorHAnsi" w:cstheme="minorHAnsi"/>
                <w:sz w:val="24"/>
                <w:szCs w:val="24"/>
                <w:lang w:val="es-419"/>
              </w:rPr>
            </w:pPr>
          </w:p>
        </w:tc>
      </w:tr>
      <w:tr w:rsidR="009F7258" w:rsidRPr="00AE4654" w:rsidTr="0068621A">
        <w:trPr>
          <w:trHeight w:val="275"/>
        </w:trPr>
        <w:tc>
          <w:tcPr>
            <w:tcW w:w="1134" w:type="dxa"/>
            <w:vAlign w:val="center"/>
          </w:tcPr>
          <w:p w:rsidR="009F7258" w:rsidRPr="00AE4654" w:rsidRDefault="00D61759" w:rsidP="008D7A11">
            <w:pPr>
              <w:pStyle w:val="TableParagraph"/>
              <w:spacing w:before="1"/>
              <w:ind w:left="29" w:hanging="29"/>
              <w:jc w:val="center"/>
              <w:rPr>
                <w:rFonts w:asciiTheme="minorHAnsi" w:hAnsiTheme="minorHAnsi" w:cstheme="minorHAnsi"/>
                <w:spacing w:val="-10"/>
                <w:sz w:val="24"/>
                <w:lang w:val="es-419"/>
              </w:rPr>
            </w:pPr>
            <w:r w:rsidRPr="00AE4654">
              <w:rPr>
                <w:rFonts w:asciiTheme="minorHAnsi" w:hAnsiTheme="minorHAnsi" w:cstheme="minorHAnsi"/>
                <w:spacing w:val="-10"/>
                <w:sz w:val="24"/>
                <w:lang w:val="es-419"/>
              </w:rPr>
              <w:t>4</w:t>
            </w:r>
          </w:p>
        </w:tc>
        <w:tc>
          <w:tcPr>
            <w:tcW w:w="7371" w:type="dxa"/>
            <w:vAlign w:val="center"/>
          </w:tcPr>
          <w:p w:rsidR="003E29F6" w:rsidRPr="00C27455" w:rsidRDefault="00D61759" w:rsidP="002C514B">
            <w:pPr>
              <w:pStyle w:val="TableParagraph"/>
              <w:ind w:left="136" w:right="116"/>
              <w:jc w:val="both"/>
              <w:rPr>
                <w:rFonts w:asciiTheme="minorHAnsi" w:hAnsiTheme="minorHAnsi" w:cstheme="minorHAnsi"/>
                <w:b/>
                <w:bCs/>
                <w:i/>
                <w:iCs/>
                <w:color w:val="808080" w:themeColor="background1" w:themeShade="80"/>
                <w:sz w:val="24"/>
                <w:lang w:val="es-419"/>
              </w:rPr>
            </w:pPr>
            <w:r w:rsidRPr="00C27455">
              <w:rPr>
                <w:rFonts w:asciiTheme="minorHAnsi" w:hAnsiTheme="minorHAnsi" w:cstheme="minorHAnsi"/>
                <w:b/>
                <w:bCs/>
                <w:i/>
                <w:iCs/>
                <w:color w:val="808080" w:themeColor="background1" w:themeShade="80"/>
                <w:sz w:val="24"/>
                <w:lang w:val="es-419"/>
              </w:rPr>
              <w:t>Instrumento de medición: Desarrollo del instrumento</w:t>
            </w:r>
            <w:r w:rsidR="002C514B" w:rsidRPr="00C27455">
              <w:rPr>
                <w:rFonts w:asciiTheme="minorHAnsi" w:hAnsiTheme="minorHAnsi" w:cstheme="minorHAnsi"/>
                <w:b/>
                <w:bCs/>
                <w:i/>
                <w:iCs/>
                <w:color w:val="808080" w:themeColor="background1" w:themeShade="80"/>
                <w:sz w:val="24"/>
                <w:lang w:val="es-419"/>
              </w:rPr>
              <w:t xml:space="preserve"> </w:t>
            </w:r>
            <w:r w:rsidRPr="00C27455">
              <w:rPr>
                <w:rFonts w:asciiTheme="minorHAnsi" w:hAnsiTheme="minorHAnsi" w:cstheme="minorHAnsi"/>
                <w:b/>
                <w:bCs/>
                <w:i/>
                <w:iCs/>
                <w:color w:val="808080" w:themeColor="background1" w:themeShade="80"/>
                <w:sz w:val="24"/>
                <w:lang w:val="es-419"/>
              </w:rPr>
              <w:t>entregado por GoLab para su aplicación durante las activaciones en calle. Su implementación debe realizarse dentro de los primeros 10 minutos de la intervención</w:t>
            </w:r>
            <w:r w:rsidR="003E29F6" w:rsidRPr="00C27455">
              <w:rPr>
                <w:rFonts w:asciiTheme="minorHAnsi" w:hAnsiTheme="minorHAnsi" w:cstheme="minorHAnsi"/>
                <w:b/>
                <w:bCs/>
                <w:i/>
                <w:iCs/>
                <w:color w:val="808080" w:themeColor="background1" w:themeShade="80"/>
                <w:sz w:val="24"/>
                <w:lang w:val="es-419"/>
              </w:rPr>
              <w:t xml:space="preserve">. </w:t>
            </w:r>
          </w:p>
          <w:p w:rsidR="002C514B" w:rsidRPr="00AE4654" w:rsidRDefault="002C514B" w:rsidP="002C514B">
            <w:pPr>
              <w:pStyle w:val="TableParagraph"/>
              <w:ind w:right="-15"/>
              <w:jc w:val="both"/>
              <w:rPr>
                <w:rFonts w:asciiTheme="minorHAnsi" w:hAnsiTheme="minorHAnsi" w:cstheme="minorHAnsi"/>
                <w:color w:val="000000" w:themeColor="text1"/>
                <w:sz w:val="24"/>
                <w:lang w:val="es-419"/>
              </w:rPr>
            </w:pPr>
          </w:p>
          <w:p w:rsidR="008540F3" w:rsidRPr="00AE4654" w:rsidRDefault="008540F3" w:rsidP="00635F4E">
            <w:pPr>
              <w:jc w:val="center"/>
              <w:rPr>
                <w:rFonts w:asciiTheme="minorHAnsi" w:hAnsiTheme="minorHAnsi" w:cstheme="minorHAnsi"/>
                <w:i/>
                <w:iCs/>
                <w:sz w:val="24"/>
                <w:szCs w:val="24"/>
              </w:rPr>
            </w:pPr>
            <w:r w:rsidRPr="00B25475">
              <w:rPr>
                <w:rFonts w:asciiTheme="minorHAnsi" w:hAnsiTheme="minorHAnsi" w:cstheme="minorHAnsi"/>
                <w:i/>
                <w:iCs/>
                <w:sz w:val="24"/>
                <w:szCs w:val="24"/>
              </w:rPr>
              <w:t>(Localidad de Chapinero)</w:t>
            </w:r>
          </w:p>
          <w:p w:rsidR="008540F3" w:rsidRPr="00AE4654" w:rsidRDefault="008540F3" w:rsidP="00635F4E">
            <w:pPr>
              <w:pStyle w:val="Ttulo1"/>
              <w:spacing w:before="0" w:after="0"/>
              <w:jc w:val="center"/>
              <w:outlineLvl w:val="0"/>
              <w:rPr>
                <w:rFonts w:asciiTheme="minorHAnsi" w:eastAsia="Times New Roman" w:hAnsiTheme="minorHAnsi" w:cstheme="minorHAnsi"/>
                <w:b/>
                <w:bCs/>
                <w:color w:val="auto"/>
                <w:sz w:val="24"/>
                <w:szCs w:val="24"/>
              </w:rPr>
            </w:pPr>
            <w:r w:rsidRPr="00AE4654">
              <w:rPr>
                <w:rFonts w:asciiTheme="minorHAnsi" w:eastAsia="Times New Roman" w:hAnsiTheme="minorHAnsi" w:cstheme="minorHAnsi"/>
                <w:b/>
                <w:bCs/>
                <w:color w:val="auto"/>
                <w:sz w:val="24"/>
                <w:szCs w:val="24"/>
              </w:rPr>
              <w:t>¿Qué es el Acoso Callejero?</w:t>
            </w:r>
          </w:p>
          <w:p w:rsidR="00635F4E" w:rsidRPr="00AE4654" w:rsidRDefault="00635F4E" w:rsidP="00635F4E">
            <w:pPr>
              <w:pStyle w:val="Ttulo2"/>
              <w:spacing w:before="0" w:after="0"/>
              <w:jc w:val="center"/>
              <w:outlineLvl w:val="1"/>
              <w:rPr>
                <w:rFonts w:asciiTheme="minorHAnsi" w:eastAsia="Times New Roman" w:hAnsiTheme="minorHAnsi" w:cstheme="minorHAnsi"/>
                <w:b/>
                <w:bCs/>
                <w:color w:val="auto"/>
                <w:sz w:val="24"/>
                <w:szCs w:val="24"/>
              </w:rPr>
            </w:pPr>
          </w:p>
          <w:p w:rsidR="008540F3" w:rsidRPr="00AE4654" w:rsidRDefault="008540F3" w:rsidP="00961735">
            <w:pPr>
              <w:pStyle w:val="Ttulo2"/>
              <w:numPr>
                <w:ilvl w:val="0"/>
                <w:numId w:val="27"/>
              </w:numPr>
              <w:spacing w:before="0" w:after="0"/>
              <w:jc w:val="center"/>
              <w:outlineLvl w:val="1"/>
              <w:rPr>
                <w:rFonts w:asciiTheme="minorHAnsi" w:eastAsia="Times New Roman" w:hAnsiTheme="minorHAnsi" w:cstheme="minorHAnsi"/>
                <w:b/>
                <w:bCs/>
                <w:color w:val="auto"/>
                <w:sz w:val="24"/>
                <w:szCs w:val="24"/>
              </w:rPr>
            </w:pPr>
            <w:r w:rsidRPr="00AE4654">
              <w:rPr>
                <w:rFonts w:asciiTheme="minorHAnsi" w:eastAsia="Times New Roman" w:hAnsiTheme="minorHAnsi" w:cstheme="minorHAnsi"/>
                <w:b/>
                <w:bCs/>
                <w:color w:val="auto"/>
                <w:sz w:val="24"/>
                <w:szCs w:val="24"/>
              </w:rPr>
              <w:t xml:space="preserve">Bienvenida </w:t>
            </w:r>
            <w:r w:rsidR="002D65D0" w:rsidRPr="00AE4654">
              <w:rPr>
                <w:rFonts w:asciiTheme="minorHAnsi" w:eastAsia="Times New Roman" w:hAnsiTheme="minorHAnsi" w:cstheme="minorHAnsi"/>
                <w:b/>
                <w:bCs/>
                <w:color w:val="auto"/>
                <w:sz w:val="24"/>
                <w:szCs w:val="24"/>
              </w:rPr>
              <w:t>y objetivo</w:t>
            </w:r>
          </w:p>
          <w:p w:rsidR="00635F4E" w:rsidRPr="00AE4654" w:rsidRDefault="00635F4E" w:rsidP="00635F4E">
            <w:pPr>
              <w:rPr>
                <w:rFonts w:asciiTheme="minorHAnsi" w:hAnsiTheme="minorHAnsi" w:cstheme="minorHAnsi"/>
              </w:rPr>
            </w:pPr>
          </w:p>
          <w:p w:rsidR="00D86BCA" w:rsidRPr="00AE4654" w:rsidRDefault="00D86BCA" w:rsidP="00F70C9F">
            <w:pPr>
              <w:pStyle w:val="Prrafodelista"/>
              <w:ind w:left="278"/>
              <w:contextualSpacing w:val="0"/>
              <w:rPr>
                <w:rFonts w:asciiTheme="minorHAnsi" w:hAnsiTheme="minorHAnsi" w:cstheme="minorHAnsi"/>
                <w:b/>
                <w:bCs/>
                <w:sz w:val="24"/>
                <w:szCs w:val="24"/>
              </w:rPr>
            </w:pPr>
            <w:r w:rsidRPr="00AE4654">
              <w:rPr>
                <w:rFonts w:asciiTheme="minorHAnsi" w:hAnsiTheme="minorHAnsi" w:cstheme="minorHAnsi"/>
                <w:b/>
                <w:bCs/>
                <w:sz w:val="24"/>
                <w:szCs w:val="24"/>
              </w:rPr>
              <w:t xml:space="preserve">- </w:t>
            </w:r>
            <w:r w:rsidR="008540F3" w:rsidRPr="00AE4654">
              <w:rPr>
                <w:rFonts w:asciiTheme="minorHAnsi" w:hAnsiTheme="minorHAnsi" w:cstheme="minorHAnsi"/>
                <w:b/>
                <w:bCs/>
                <w:sz w:val="24"/>
                <w:szCs w:val="24"/>
              </w:rPr>
              <w:t>Saludo</w:t>
            </w:r>
            <w:r w:rsidRPr="00AE4654">
              <w:rPr>
                <w:rFonts w:asciiTheme="minorHAnsi" w:hAnsiTheme="minorHAnsi" w:cstheme="minorHAnsi"/>
                <w:b/>
                <w:bCs/>
                <w:sz w:val="24"/>
                <w:szCs w:val="24"/>
              </w:rPr>
              <w:t xml:space="preserve"> de bienvenida</w:t>
            </w:r>
            <w:r w:rsidR="008540F3" w:rsidRPr="00AE4654">
              <w:rPr>
                <w:rFonts w:asciiTheme="minorHAnsi" w:hAnsiTheme="minorHAnsi" w:cstheme="minorHAnsi"/>
                <w:b/>
                <w:bCs/>
                <w:sz w:val="24"/>
                <w:szCs w:val="24"/>
              </w:rPr>
              <w:t>:</w:t>
            </w:r>
          </w:p>
          <w:p w:rsidR="002D65D0" w:rsidRPr="00AE4654" w:rsidRDefault="002D65D0" w:rsidP="00F70C9F">
            <w:pPr>
              <w:pStyle w:val="Prrafodelista"/>
              <w:ind w:left="278" w:right="116"/>
              <w:contextualSpacing w:val="0"/>
              <w:jc w:val="both"/>
              <w:rPr>
                <w:rFonts w:asciiTheme="minorHAnsi" w:hAnsiTheme="minorHAnsi" w:cstheme="minorHAnsi"/>
              </w:rPr>
            </w:pPr>
            <w:r w:rsidRPr="00AE4654">
              <w:rPr>
                <w:rFonts w:asciiTheme="minorHAnsi" w:hAnsiTheme="minorHAnsi" w:cstheme="minorHAnsi"/>
              </w:rPr>
              <w:t xml:space="preserve">Bienvenidos, nos alegra mucho encontrarnos hoy para conversar sobre un tema que forma parte de nuestra vida diaria y de los espacios que compartimos: </w:t>
            </w:r>
            <w:r w:rsidRPr="00AE4654">
              <w:rPr>
                <w:rStyle w:val="Textoennegrita"/>
                <w:rFonts w:asciiTheme="minorHAnsi" w:hAnsiTheme="minorHAnsi" w:cstheme="minorHAnsi"/>
                <w:b w:val="0"/>
                <w:bCs w:val="0"/>
              </w:rPr>
              <w:t>el acoso callejero</w:t>
            </w:r>
            <w:r w:rsidRPr="00AE4654">
              <w:rPr>
                <w:rFonts w:asciiTheme="minorHAnsi" w:hAnsiTheme="minorHAnsi" w:cstheme="minorHAnsi"/>
                <w:b/>
                <w:bCs/>
              </w:rPr>
              <w:t>.</w:t>
            </w:r>
            <w:r w:rsidRPr="00AE4654">
              <w:rPr>
                <w:rFonts w:asciiTheme="minorHAnsi" w:hAnsiTheme="minorHAnsi" w:cstheme="minorHAnsi"/>
              </w:rPr>
              <w:t xml:space="preserve"> Este encuentro es una oportunidad para escucharnos, reflexionar juntos y aprender cómo podemos construir calles y comunidades más seguras, respetuosas y solidarias para todas las personas.</w:t>
            </w:r>
          </w:p>
          <w:p w:rsidR="00D86BCA" w:rsidRPr="00AE4654" w:rsidRDefault="00D86BCA" w:rsidP="00F70C9F">
            <w:pPr>
              <w:pStyle w:val="Prrafodelista"/>
              <w:ind w:left="278" w:right="116"/>
              <w:contextualSpacing w:val="0"/>
              <w:jc w:val="both"/>
              <w:rPr>
                <w:rFonts w:asciiTheme="minorHAnsi" w:hAnsiTheme="minorHAnsi" w:cstheme="minorHAnsi"/>
                <w:sz w:val="24"/>
                <w:szCs w:val="24"/>
              </w:rPr>
            </w:pPr>
          </w:p>
          <w:p w:rsidR="00D86BCA" w:rsidRPr="00AE4654" w:rsidRDefault="00D86BCA" w:rsidP="00F70C9F">
            <w:pPr>
              <w:pStyle w:val="Prrafodelista"/>
              <w:ind w:left="278"/>
              <w:contextualSpacing w:val="0"/>
              <w:jc w:val="both"/>
              <w:rPr>
                <w:rFonts w:asciiTheme="minorHAnsi" w:hAnsiTheme="minorHAnsi" w:cstheme="minorHAnsi"/>
                <w:b/>
                <w:bCs/>
                <w:sz w:val="24"/>
                <w:szCs w:val="24"/>
              </w:rPr>
            </w:pPr>
            <w:r w:rsidRPr="00AE4654">
              <w:rPr>
                <w:rFonts w:asciiTheme="minorHAnsi" w:hAnsiTheme="minorHAnsi" w:cstheme="minorHAnsi"/>
                <w:b/>
                <w:bCs/>
                <w:sz w:val="24"/>
                <w:szCs w:val="24"/>
              </w:rPr>
              <w:t xml:space="preserve">- </w:t>
            </w:r>
            <w:r w:rsidR="008540F3" w:rsidRPr="00AE4654">
              <w:rPr>
                <w:rFonts w:asciiTheme="minorHAnsi" w:hAnsiTheme="minorHAnsi" w:cstheme="minorHAnsi"/>
                <w:b/>
                <w:bCs/>
                <w:sz w:val="24"/>
                <w:szCs w:val="24"/>
              </w:rPr>
              <w:t>Objetivo</w:t>
            </w:r>
            <w:r w:rsidR="002D65D0" w:rsidRPr="00AE4654">
              <w:rPr>
                <w:rFonts w:asciiTheme="minorHAnsi" w:hAnsiTheme="minorHAnsi" w:cstheme="minorHAnsi"/>
                <w:b/>
                <w:bCs/>
                <w:sz w:val="24"/>
                <w:szCs w:val="24"/>
              </w:rPr>
              <w:t xml:space="preserve"> de la actividad</w:t>
            </w:r>
            <w:r w:rsidR="008540F3" w:rsidRPr="00AE4654">
              <w:rPr>
                <w:rFonts w:asciiTheme="minorHAnsi" w:hAnsiTheme="minorHAnsi" w:cstheme="minorHAnsi"/>
                <w:b/>
                <w:bCs/>
                <w:sz w:val="24"/>
                <w:szCs w:val="24"/>
              </w:rPr>
              <w:t>:</w:t>
            </w:r>
          </w:p>
          <w:p w:rsidR="008540F3" w:rsidRPr="00AE4654" w:rsidRDefault="002D65D0" w:rsidP="00F70C9F">
            <w:pPr>
              <w:pStyle w:val="Prrafodelista"/>
              <w:ind w:left="278" w:right="116"/>
              <w:contextualSpacing w:val="0"/>
              <w:jc w:val="both"/>
              <w:rPr>
                <w:rFonts w:asciiTheme="minorHAnsi" w:hAnsiTheme="minorHAnsi" w:cstheme="minorHAnsi"/>
                <w:b/>
                <w:bCs/>
                <w:sz w:val="24"/>
                <w:szCs w:val="24"/>
              </w:rPr>
            </w:pPr>
            <w:r w:rsidRPr="00AE4654">
              <w:rPr>
                <w:rFonts w:asciiTheme="minorHAnsi" w:hAnsiTheme="minorHAnsi" w:cstheme="minorHAnsi"/>
                <w:sz w:val="24"/>
                <w:szCs w:val="24"/>
              </w:rPr>
              <w:t>Cada participante al finalizar este recorrido, será capaz de reconocer qué es el acoso callejero, identificar sus diferentes manifestaciones y comprender su impacto en la comunidad de Chapinero, promoviendo así una reflexión colectiva sobre la importancia del respeto en nuestros entornos urbanos.</w:t>
            </w:r>
          </w:p>
          <w:p w:rsidR="008540F3" w:rsidRPr="00062FF9" w:rsidRDefault="00F70C9F" w:rsidP="00635F4E">
            <w:pPr>
              <w:pStyle w:val="Ttulo2"/>
              <w:spacing w:before="299" w:after="299"/>
              <w:jc w:val="center"/>
              <w:outlineLvl w:val="1"/>
              <w:rPr>
                <w:rFonts w:asciiTheme="minorHAnsi" w:eastAsia="Times New Roman" w:hAnsiTheme="minorHAnsi" w:cstheme="minorHAnsi"/>
                <w:b/>
                <w:bCs/>
                <w:color w:val="auto"/>
                <w:sz w:val="24"/>
                <w:szCs w:val="24"/>
                <w:u w:val="single"/>
              </w:rPr>
            </w:pPr>
            <w:r w:rsidRPr="00062FF9">
              <w:rPr>
                <w:rFonts w:asciiTheme="minorHAnsi" w:eastAsia="Times New Roman" w:hAnsiTheme="minorHAnsi" w:cstheme="minorHAnsi"/>
                <w:b/>
                <w:bCs/>
                <w:color w:val="auto"/>
                <w:sz w:val="24"/>
                <w:szCs w:val="24"/>
                <w:u w:val="single"/>
              </w:rPr>
              <w:t>2. ¿Qué Es El Acoso Callejero?</w:t>
            </w:r>
          </w:p>
          <w:p w:rsidR="00635F4E" w:rsidRPr="00AE4654" w:rsidRDefault="00635F4E" w:rsidP="002A0DE8">
            <w:pPr>
              <w:pStyle w:val="Prrafodelista"/>
              <w:ind w:left="420"/>
              <w:contextualSpacing w:val="0"/>
              <w:jc w:val="both"/>
              <w:rPr>
                <w:rFonts w:asciiTheme="minorHAnsi" w:hAnsiTheme="minorHAnsi" w:cstheme="minorHAnsi"/>
                <w:b/>
                <w:bCs/>
                <w:sz w:val="24"/>
                <w:szCs w:val="24"/>
              </w:rPr>
            </w:pPr>
            <w:r w:rsidRPr="00AE4654">
              <w:rPr>
                <w:rFonts w:asciiTheme="minorHAnsi" w:hAnsiTheme="minorHAnsi" w:cstheme="minorHAnsi"/>
                <w:b/>
                <w:bCs/>
                <w:sz w:val="24"/>
                <w:szCs w:val="24"/>
              </w:rPr>
              <w:t xml:space="preserve">- </w:t>
            </w:r>
            <w:r w:rsidR="008540F3" w:rsidRPr="00AE4654">
              <w:rPr>
                <w:rFonts w:asciiTheme="minorHAnsi" w:hAnsiTheme="minorHAnsi" w:cstheme="minorHAnsi"/>
                <w:b/>
                <w:bCs/>
                <w:sz w:val="24"/>
                <w:szCs w:val="24"/>
              </w:rPr>
              <w:t>Definición</w:t>
            </w:r>
            <w:r w:rsidRPr="00AE4654">
              <w:rPr>
                <w:rFonts w:asciiTheme="minorHAnsi" w:hAnsiTheme="minorHAnsi" w:cstheme="minorHAnsi"/>
                <w:b/>
                <w:bCs/>
                <w:sz w:val="24"/>
                <w:szCs w:val="24"/>
              </w:rPr>
              <w:t xml:space="preserve">: </w:t>
            </w:r>
          </w:p>
          <w:p w:rsidR="00635F4E" w:rsidRPr="00AE4654" w:rsidRDefault="00635F4E" w:rsidP="002A0DE8">
            <w:pPr>
              <w:pStyle w:val="Prrafodelista"/>
              <w:ind w:left="420" w:right="116"/>
              <w:contextualSpacing w:val="0"/>
              <w:jc w:val="both"/>
              <w:rPr>
                <w:rFonts w:asciiTheme="minorHAnsi" w:hAnsiTheme="minorHAnsi" w:cstheme="minorHAnsi"/>
                <w:sz w:val="24"/>
                <w:szCs w:val="24"/>
              </w:rPr>
            </w:pPr>
            <w:r w:rsidRPr="00AE4654">
              <w:rPr>
                <w:rFonts w:asciiTheme="minorHAnsi" w:hAnsiTheme="minorHAnsi" w:cstheme="minorHAnsi"/>
              </w:rPr>
              <w:t>El acoso callejero es una forma de violencia que se manifiesta a través de acciones, palabras o gestos no deseados, de carácter sexual u ofensivo, que ocurren en espacios públicos. Estas conductas afectan la tranquilidad, la seguridad y el derecho a disfrutar libremente del entorno sin miedo ni incomodidad.</w:t>
            </w:r>
          </w:p>
          <w:p w:rsidR="008540F3" w:rsidRPr="00AE4654" w:rsidRDefault="008540F3" w:rsidP="002A0DE8">
            <w:pPr>
              <w:pStyle w:val="Prrafodelista"/>
              <w:numPr>
                <w:ilvl w:val="0"/>
                <w:numId w:val="22"/>
              </w:numPr>
              <w:spacing w:before="240" w:after="240"/>
              <w:ind w:left="420"/>
              <w:contextualSpacing w:val="0"/>
              <w:jc w:val="both"/>
              <w:rPr>
                <w:rFonts w:asciiTheme="minorHAnsi" w:hAnsiTheme="minorHAnsi" w:cstheme="minorHAnsi"/>
                <w:b/>
                <w:bCs/>
                <w:sz w:val="24"/>
                <w:szCs w:val="24"/>
              </w:rPr>
            </w:pPr>
            <w:r w:rsidRPr="00AE4654">
              <w:rPr>
                <w:rFonts w:asciiTheme="minorHAnsi" w:hAnsiTheme="minorHAnsi" w:cstheme="minorHAnsi"/>
                <w:b/>
                <w:bCs/>
                <w:sz w:val="24"/>
                <w:szCs w:val="24"/>
              </w:rPr>
              <w:t xml:space="preserve">Ejemplos comunes en </w:t>
            </w:r>
            <w:r w:rsidR="00635F4E" w:rsidRPr="00AE4654">
              <w:rPr>
                <w:rFonts w:asciiTheme="minorHAnsi" w:hAnsiTheme="minorHAnsi" w:cstheme="minorHAnsi"/>
                <w:b/>
                <w:bCs/>
                <w:sz w:val="24"/>
                <w:szCs w:val="24"/>
              </w:rPr>
              <w:t>la Localidad de Chapinero</w:t>
            </w:r>
            <w:r w:rsidRPr="00AE4654">
              <w:rPr>
                <w:rFonts w:asciiTheme="minorHAnsi" w:hAnsiTheme="minorHAnsi" w:cstheme="minorHAnsi"/>
                <w:b/>
                <w:bCs/>
                <w:sz w:val="24"/>
                <w:szCs w:val="24"/>
              </w:rPr>
              <w:t>:</w:t>
            </w:r>
          </w:p>
          <w:p w:rsidR="00635F4E" w:rsidRPr="00AE4654" w:rsidRDefault="00635F4E" w:rsidP="002A0DE8">
            <w:pPr>
              <w:pStyle w:val="NormalWeb"/>
              <w:numPr>
                <w:ilvl w:val="0"/>
                <w:numId w:val="28"/>
              </w:numPr>
              <w:ind w:left="420" w:right="116"/>
              <w:jc w:val="both"/>
              <w:rPr>
                <w:rFonts w:asciiTheme="minorHAnsi" w:hAnsiTheme="minorHAnsi" w:cstheme="minorHAnsi"/>
              </w:rPr>
            </w:pPr>
            <w:r w:rsidRPr="00AE4654">
              <w:rPr>
                <w:rStyle w:val="Textoennegrita"/>
                <w:rFonts w:asciiTheme="minorHAnsi" w:hAnsiTheme="minorHAnsi" w:cstheme="minorHAnsi"/>
              </w:rPr>
              <w:t>Tocamientos o roces sin consentimiento</w:t>
            </w:r>
            <w:r w:rsidRPr="00AE4654">
              <w:rPr>
                <w:rFonts w:asciiTheme="minorHAnsi" w:hAnsiTheme="minorHAnsi" w:cstheme="minorHAnsi"/>
              </w:rPr>
              <w:t>, aprovechando la cercanía en espacios públicos o en el transporte.</w:t>
            </w:r>
          </w:p>
          <w:p w:rsidR="00635F4E" w:rsidRPr="00AE4654" w:rsidRDefault="00635F4E" w:rsidP="002A0DE8">
            <w:pPr>
              <w:pStyle w:val="NormalWeb"/>
              <w:numPr>
                <w:ilvl w:val="0"/>
                <w:numId w:val="28"/>
              </w:numPr>
              <w:ind w:left="420" w:right="116"/>
              <w:jc w:val="both"/>
              <w:rPr>
                <w:rFonts w:asciiTheme="minorHAnsi" w:hAnsiTheme="minorHAnsi" w:cstheme="minorHAnsi"/>
              </w:rPr>
            </w:pPr>
            <w:r w:rsidRPr="00AE4654">
              <w:rPr>
                <w:rStyle w:val="Textoennegrita"/>
                <w:rFonts w:asciiTheme="minorHAnsi" w:hAnsiTheme="minorHAnsi" w:cstheme="minorHAnsi"/>
              </w:rPr>
              <w:t>Seguir, acorralar o bloquear el paso</w:t>
            </w:r>
            <w:r w:rsidRPr="00AE4654">
              <w:rPr>
                <w:rFonts w:asciiTheme="minorHAnsi" w:hAnsiTheme="minorHAnsi" w:cstheme="minorHAnsi"/>
              </w:rPr>
              <w:t xml:space="preserve"> a alguien mientras transita por la calle.</w:t>
            </w:r>
          </w:p>
          <w:p w:rsidR="00635F4E" w:rsidRPr="00AE4654" w:rsidRDefault="00635F4E" w:rsidP="002A0DE8">
            <w:pPr>
              <w:pStyle w:val="NormalWeb"/>
              <w:numPr>
                <w:ilvl w:val="0"/>
                <w:numId w:val="28"/>
              </w:numPr>
              <w:ind w:left="420" w:right="116"/>
              <w:jc w:val="both"/>
              <w:rPr>
                <w:rFonts w:asciiTheme="minorHAnsi" w:hAnsiTheme="minorHAnsi" w:cstheme="minorHAnsi"/>
              </w:rPr>
            </w:pPr>
            <w:r w:rsidRPr="00AE4654">
              <w:rPr>
                <w:rStyle w:val="Textoennegrita"/>
                <w:rFonts w:asciiTheme="minorHAnsi" w:hAnsiTheme="minorHAnsi" w:cstheme="minorHAnsi"/>
              </w:rPr>
              <w:t>Silbidos, comentarios obscenos o burlas</w:t>
            </w:r>
            <w:r w:rsidRPr="00AE4654">
              <w:rPr>
                <w:rFonts w:asciiTheme="minorHAnsi" w:hAnsiTheme="minorHAnsi" w:cstheme="minorHAnsi"/>
              </w:rPr>
              <w:t xml:space="preserve"> sobre el cuerpo o la forma de vestir de una persona, con ocasión de los frentes de obra.</w:t>
            </w:r>
          </w:p>
          <w:p w:rsidR="00635F4E" w:rsidRPr="00AE4654" w:rsidRDefault="00635F4E" w:rsidP="002A0DE8">
            <w:pPr>
              <w:pStyle w:val="NormalWeb"/>
              <w:numPr>
                <w:ilvl w:val="0"/>
                <w:numId w:val="28"/>
              </w:numPr>
              <w:ind w:left="420" w:right="116"/>
              <w:jc w:val="both"/>
              <w:rPr>
                <w:rFonts w:asciiTheme="minorHAnsi" w:hAnsiTheme="minorHAnsi" w:cstheme="minorHAnsi"/>
              </w:rPr>
            </w:pPr>
            <w:r w:rsidRPr="00AE4654">
              <w:rPr>
                <w:rStyle w:val="Textoennegrita"/>
                <w:rFonts w:asciiTheme="minorHAnsi" w:hAnsiTheme="minorHAnsi" w:cstheme="minorHAnsi"/>
              </w:rPr>
              <w:t>Miradas insistentes o con intención lasciva,</w:t>
            </w:r>
            <w:r w:rsidRPr="00AE4654">
              <w:rPr>
                <w:rFonts w:asciiTheme="minorHAnsi" w:hAnsiTheme="minorHAnsi" w:cstheme="minorHAnsi"/>
              </w:rPr>
              <w:t xml:space="preserve"> que generan incomodidad.</w:t>
            </w:r>
          </w:p>
          <w:p w:rsidR="002A0DE8" w:rsidRPr="00AE4654" w:rsidRDefault="002A0DE8" w:rsidP="002A0DE8">
            <w:pPr>
              <w:pStyle w:val="Ttulo3"/>
              <w:jc w:val="center"/>
              <w:outlineLvl w:val="2"/>
              <w:rPr>
                <w:rStyle w:val="Textoennegrita"/>
                <w:rFonts w:asciiTheme="minorHAnsi" w:eastAsia="Times New Roman" w:hAnsiTheme="minorHAnsi" w:cstheme="minorHAnsi"/>
                <w:color w:val="auto"/>
                <w:lang w:val="es-CO" w:eastAsia="es-CO"/>
              </w:rPr>
            </w:pPr>
            <w:r w:rsidRPr="00AE4654">
              <w:rPr>
                <w:rStyle w:val="Textoennegrita"/>
                <w:rFonts w:asciiTheme="minorHAnsi" w:eastAsia="Times New Roman" w:hAnsiTheme="minorHAnsi" w:cstheme="minorHAnsi"/>
                <w:color w:val="auto"/>
                <w:lang w:val="es-CO" w:eastAsia="es-CO"/>
              </w:rPr>
              <w:t>3. Impactos del Acoso Callejero</w:t>
            </w:r>
          </w:p>
          <w:p w:rsidR="002A0DE8" w:rsidRPr="00AE4654" w:rsidRDefault="002A0DE8" w:rsidP="002A0DE8">
            <w:pPr>
              <w:pStyle w:val="NormalWeb"/>
              <w:ind w:left="136" w:right="116"/>
              <w:jc w:val="both"/>
              <w:rPr>
                <w:rFonts w:asciiTheme="minorHAnsi" w:hAnsiTheme="minorHAnsi" w:cstheme="minorHAnsi"/>
              </w:rPr>
            </w:pPr>
            <w:r w:rsidRPr="00AE4654">
              <w:rPr>
                <w:rFonts w:asciiTheme="minorHAnsi" w:hAnsiTheme="minorHAnsi" w:cstheme="minorHAnsi"/>
              </w:rPr>
              <w:t>El acoso callejero no solo afecta a quien lo vive directamente, también impacta la convivencia y el bienestar de toda la comunidad. Sus consecuencias pueden verse en distintos ámbitos:</w:t>
            </w:r>
          </w:p>
          <w:p w:rsidR="00AE4654" w:rsidRPr="00AE4654" w:rsidRDefault="00AE4654" w:rsidP="00AE4654">
            <w:pPr>
              <w:pStyle w:val="NormalWeb"/>
              <w:numPr>
                <w:ilvl w:val="0"/>
                <w:numId w:val="29"/>
              </w:numPr>
              <w:ind w:left="420" w:right="116"/>
              <w:jc w:val="both"/>
              <w:rPr>
                <w:rFonts w:asciiTheme="minorHAnsi" w:hAnsiTheme="minorHAnsi" w:cstheme="minorHAnsi"/>
              </w:rPr>
            </w:pPr>
            <w:r w:rsidRPr="00AE4654">
              <w:rPr>
                <w:rFonts w:asciiTheme="minorHAnsi" w:hAnsiTheme="minorHAnsi" w:cstheme="minorHAnsi"/>
                <w:b/>
                <w:bCs/>
              </w:rPr>
              <w:t>Impactos sociales:</w:t>
            </w:r>
            <w:r w:rsidRPr="00AE4654">
              <w:rPr>
                <w:rFonts w:asciiTheme="minorHAnsi" w:hAnsiTheme="minorHAnsi" w:cstheme="minorHAnsi"/>
              </w:rPr>
              <w:t xml:space="preserve"> provocan restricción en la movilidad, aislamiento y desconfianza hacia otras personas o espacios del barrio.</w:t>
            </w:r>
          </w:p>
          <w:p w:rsidR="002A0DE8" w:rsidRPr="00AE4654" w:rsidRDefault="002A0DE8" w:rsidP="002A0DE8">
            <w:pPr>
              <w:pStyle w:val="NormalWeb"/>
              <w:numPr>
                <w:ilvl w:val="0"/>
                <w:numId w:val="29"/>
              </w:numPr>
              <w:ind w:left="420" w:right="116"/>
              <w:jc w:val="both"/>
              <w:rPr>
                <w:rFonts w:asciiTheme="minorHAnsi" w:hAnsiTheme="minorHAnsi" w:cstheme="minorHAnsi"/>
              </w:rPr>
            </w:pPr>
            <w:r w:rsidRPr="00AE4654">
              <w:rPr>
                <w:rFonts w:asciiTheme="minorHAnsi" w:hAnsiTheme="minorHAnsi" w:cstheme="minorHAnsi"/>
                <w:b/>
                <w:bCs/>
              </w:rPr>
              <w:t>Impactos psicológicos:</w:t>
            </w:r>
            <w:r w:rsidRPr="00AE4654">
              <w:rPr>
                <w:rFonts w:asciiTheme="minorHAnsi" w:hAnsiTheme="minorHAnsi" w:cstheme="minorHAnsi"/>
              </w:rPr>
              <w:t xml:space="preserve"> generan miedo, ansiedad, inseguridad y pérdida de confianza en el entorno.</w:t>
            </w:r>
          </w:p>
          <w:p w:rsidR="00AE4654" w:rsidRPr="00AE4654" w:rsidRDefault="00AE4654" w:rsidP="00AE4654">
            <w:pPr>
              <w:pStyle w:val="NormalWeb"/>
              <w:numPr>
                <w:ilvl w:val="0"/>
                <w:numId w:val="29"/>
              </w:numPr>
              <w:spacing w:before="0" w:beforeAutospacing="0" w:after="0" w:afterAutospacing="0"/>
              <w:ind w:left="420" w:right="116"/>
              <w:jc w:val="both"/>
              <w:rPr>
                <w:rFonts w:asciiTheme="minorHAnsi" w:hAnsiTheme="minorHAnsi" w:cstheme="minorHAnsi"/>
              </w:rPr>
            </w:pPr>
            <w:r w:rsidRPr="00AE4654">
              <w:rPr>
                <w:rFonts w:asciiTheme="minorHAnsi" w:hAnsiTheme="minorHAnsi" w:cstheme="minorHAnsi"/>
                <w:b/>
                <w:bCs/>
              </w:rPr>
              <w:t>Impactos económicos:</w:t>
            </w:r>
            <w:r w:rsidRPr="00AE4654">
              <w:rPr>
                <w:rFonts w:asciiTheme="minorHAnsi" w:hAnsiTheme="minorHAnsi" w:cstheme="minorHAnsi"/>
              </w:rPr>
              <w:t xml:space="preserve"> muchas mujeres evitan ciertos lugares, rutas o transportes para llegar al trabajo, lo que limita su participación y oportunidades.</w:t>
            </w:r>
          </w:p>
          <w:p w:rsidR="00E42870" w:rsidRPr="00AE4654" w:rsidRDefault="00E42870" w:rsidP="00E42870">
            <w:pPr>
              <w:pStyle w:val="NormalWeb"/>
              <w:numPr>
                <w:ilvl w:val="0"/>
                <w:numId w:val="29"/>
              </w:numPr>
              <w:spacing w:line="242" w:lineRule="auto"/>
              <w:ind w:left="420" w:right="116"/>
              <w:jc w:val="both"/>
              <w:rPr>
                <w:rFonts w:asciiTheme="minorHAnsi" w:hAnsiTheme="minorHAnsi" w:cstheme="minorHAnsi"/>
                <w:b/>
                <w:bCs/>
              </w:rPr>
            </w:pPr>
            <w:r w:rsidRPr="00AE4654">
              <w:rPr>
                <w:rFonts w:asciiTheme="minorHAnsi" w:hAnsiTheme="minorHAnsi" w:cstheme="minorHAnsi"/>
                <w:b/>
                <w:bCs/>
              </w:rPr>
              <w:t>Impactos educativos:</w:t>
            </w:r>
            <w:r w:rsidRPr="00AE4654">
              <w:rPr>
                <w:rFonts w:asciiTheme="minorHAnsi" w:hAnsiTheme="minorHAnsi" w:cstheme="minorHAnsi"/>
              </w:rPr>
              <w:t xml:space="preserve"> jóvenes y adolescentes dejan de asistir o participar en actividades por temor a ser acosados.</w:t>
            </w:r>
          </w:p>
          <w:p w:rsidR="002A0DE8" w:rsidRPr="00AE4654" w:rsidRDefault="002A0DE8" w:rsidP="00E42870">
            <w:pPr>
              <w:pStyle w:val="NormalWeb"/>
              <w:spacing w:before="0" w:beforeAutospacing="0" w:after="0" w:afterAutospacing="0" w:line="242" w:lineRule="auto"/>
              <w:ind w:left="420" w:right="55"/>
              <w:jc w:val="both"/>
              <w:rPr>
                <w:rFonts w:asciiTheme="minorHAnsi" w:hAnsiTheme="minorHAnsi" w:cstheme="minorHAnsi"/>
                <w:b/>
                <w:bCs/>
                <w:sz w:val="2"/>
                <w:szCs w:val="2"/>
              </w:rPr>
            </w:pPr>
          </w:p>
          <w:p w:rsidR="00E42870" w:rsidRPr="00AE4654" w:rsidRDefault="00E42870" w:rsidP="00E42870">
            <w:pPr>
              <w:pStyle w:val="NormalWeb"/>
              <w:spacing w:before="0" w:beforeAutospacing="0" w:after="0" w:afterAutospacing="0" w:line="242" w:lineRule="auto"/>
              <w:ind w:left="420" w:right="55"/>
              <w:jc w:val="both"/>
              <w:rPr>
                <w:rFonts w:asciiTheme="minorHAnsi" w:hAnsiTheme="minorHAnsi" w:cstheme="minorHAnsi"/>
                <w:b/>
                <w:bCs/>
                <w:sz w:val="2"/>
                <w:szCs w:val="2"/>
              </w:rPr>
            </w:pPr>
          </w:p>
          <w:p w:rsidR="00E42870" w:rsidRPr="00AE4654" w:rsidRDefault="00E42870" w:rsidP="00E42870">
            <w:pPr>
              <w:pStyle w:val="NormalWeb"/>
              <w:spacing w:before="0" w:beforeAutospacing="0" w:after="0" w:afterAutospacing="0" w:line="242" w:lineRule="auto"/>
              <w:ind w:left="420" w:right="55"/>
              <w:jc w:val="both"/>
              <w:rPr>
                <w:rFonts w:asciiTheme="minorHAnsi" w:hAnsiTheme="minorHAnsi" w:cstheme="minorHAnsi"/>
                <w:b/>
                <w:bCs/>
                <w:sz w:val="2"/>
                <w:szCs w:val="2"/>
              </w:rPr>
            </w:pPr>
          </w:p>
          <w:p w:rsidR="002A0DE8" w:rsidRPr="00AE4654" w:rsidRDefault="002A0DE8" w:rsidP="00E42870">
            <w:pPr>
              <w:pStyle w:val="NormalWeb"/>
              <w:numPr>
                <w:ilvl w:val="0"/>
                <w:numId w:val="29"/>
              </w:numPr>
              <w:spacing w:before="0" w:beforeAutospacing="0" w:after="0" w:afterAutospacing="0" w:line="242" w:lineRule="auto"/>
              <w:ind w:left="420" w:right="55"/>
              <w:jc w:val="both"/>
              <w:rPr>
                <w:rFonts w:asciiTheme="minorHAnsi" w:hAnsiTheme="minorHAnsi" w:cstheme="minorHAnsi"/>
                <w:b/>
                <w:bCs/>
              </w:rPr>
            </w:pPr>
            <w:r w:rsidRPr="00AE4654">
              <w:rPr>
                <w:rFonts w:asciiTheme="minorHAnsi" w:hAnsiTheme="minorHAnsi" w:cstheme="minorHAnsi"/>
                <w:b/>
                <w:bCs/>
              </w:rPr>
              <w:t>MENSAJE CLAVE:</w:t>
            </w:r>
          </w:p>
          <w:p w:rsidR="002A0DE8" w:rsidRPr="00AE4654" w:rsidRDefault="002A0DE8" w:rsidP="00E42870">
            <w:pPr>
              <w:pStyle w:val="TableParagraph"/>
              <w:spacing w:line="242" w:lineRule="auto"/>
              <w:ind w:left="420" w:right="55"/>
              <w:jc w:val="both"/>
              <w:rPr>
                <w:rFonts w:asciiTheme="minorHAnsi" w:hAnsiTheme="minorHAnsi" w:cstheme="minorHAnsi"/>
              </w:rPr>
            </w:pPr>
            <w:r w:rsidRPr="00AE4654">
              <w:rPr>
                <w:rFonts w:asciiTheme="minorHAnsi" w:hAnsiTheme="minorHAnsi" w:cstheme="minorHAnsi"/>
              </w:rPr>
              <w:t>El acoso callejero no es un cumplido, no es un halago, es violencia.</w:t>
            </w:r>
            <w:r w:rsidRPr="00AE4654">
              <w:rPr>
                <w:rFonts w:asciiTheme="minorHAnsi" w:hAnsiTheme="minorHAnsi" w:cstheme="minorHAnsi"/>
              </w:rPr>
              <w:br/>
              <w:t xml:space="preserve">En nuestra comunidad, tenemos derecho a movernos </w:t>
            </w:r>
            <w:r w:rsidR="00E42870" w:rsidRPr="00AE4654">
              <w:rPr>
                <w:rFonts w:asciiTheme="minorHAnsi" w:hAnsiTheme="minorHAnsi" w:cstheme="minorHAnsi"/>
              </w:rPr>
              <w:t xml:space="preserve">de forma segura, </w:t>
            </w:r>
            <w:r w:rsidRPr="00AE4654">
              <w:rPr>
                <w:rFonts w:asciiTheme="minorHAnsi" w:hAnsiTheme="minorHAnsi" w:cstheme="minorHAnsi"/>
              </w:rPr>
              <w:t>con libertad y respeto</w:t>
            </w:r>
            <w:r w:rsidR="00E42870" w:rsidRPr="00AE4654">
              <w:rPr>
                <w:rFonts w:asciiTheme="minorHAnsi" w:hAnsiTheme="minorHAnsi" w:cstheme="minorHAnsi"/>
              </w:rPr>
              <w:t>.</w:t>
            </w:r>
          </w:p>
          <w:p w:rsidR="002A0DE8" w:rsidRPr="00AE4654" w:rsidRDefault="002A0DE8" w:rsidP="00E42870">
            <w:pPr>
              <w:pStyle w:val="TableParagraph"/>
              <w:spacing w:line="242" w:lineRule="auto"/>
              <w:ind w:left="8" w:right="55"/>
              <w:jc w:val="both"/>
              <w:rPr>
                <w:rFonts w:asciiTheme="minorHAnsi" w:hAnsiTheme="minorHAnsi" w:cstheme="minorHAnsi"/>
                <w:b/>
                <w:bCs/>
              </w:rPr>
            </w:pPr>
          </w:p>
          <w:p w:rsidR="008540F3" w:rsidRPr="00AE4654" w:rsidRDefault="008540F3" w:rsidP="00F70C9F">
            <w:pPr>
              <w:pStyle w:val="TableParagraph"/>
              <w:spacing w:line="242" w:lineRule="auto"/>
              <w:ind w:left="136" w:right="113"/>
              <w:jc w:val="both"/>
              <w:rPr>
                <w:rFonts w:asciiTheme="minorHAnsi" w:hAnsiTheme="minorHAnsi" w:cstheme="minorHAnsi"/>
                <w:color w:val="000000" w:themeColor="text1"/>
                <w:sz w:val="24"/>
                <w:lang w:val="es-419"/>
              </w:rPr>
            </w:pPr>
            <w:r w:rsidRPr="00AE4654">
              <w:rPr>
                <w:rFonts w:asciiTheme="minorHAnsi" w:hAnsiTheme="minorHAnsi" w:cstheme="minorHAnsi"/>
                <w:b/>
                <w:bCs/>
              </w:rPr>
              <w:t xml:space="preserve">Instrumento de medición: </w:t>
            </w:r>
            <w:r w:rsidRPr="00AE4654">
              <w:rPr>
                <w:rFonts w:asciiTheme="minorHAnsi" w:hAnsiTheme="minorHAnsi" w:cstheme="minorHAnsi"/>
              </w:rPr>
              <w:t>Desarrollo del instrumento entregado por GoLab para su aplicación durante las activaciones</w:t>
            </w:r>
            <w:r w:rsidRPr="00AE4654">
              <w:rPr>
                <w:rFonts w:asciiTheme="minorHAnsi" w:hAnsiTheme="minorHAnsi" w:cstheme="minorHAnsi"/>
                <w:spacing w:val="-6"/>
              </w:rPr>
              <w:t xml:space="preserve"> </w:t>
            </w:r>
            <w:r w:rsidRPr="00AE4654">
              <w:rPr>
                <w:rFonts w:asciiTheme="minorHAnsi" w:hAnsiTheme="minorHAnsi" w:cstheme="minorHAnsi"/>
              </w:rPr>
              <w:t>en</w:t>
            </w:r>
            <w:r w:rsidRPr="00AE4654">
              <w:rPr>
                <w:rFonts w:asciiTheme="minorHAnsi" w:hAnsiTheme="minorHAnsi" w:cstheme="minorHAnsi"/>
                <w:spacing w:val="-6"/>
              </w:rPr>
              <w:t xml:space="preserve"> </w:t>
            </w:r>
            <w:r w:rsidRPr="00AE4654">
              <w:rPr>
                <w:rFonts w:asciiTheme="minorHAnsi" w:hAnsiTheme="minorHAnsi" w:cstheme="minorHAnsi"/>
              </w:rPr>
              <w:t>calle.</w:t>
            </w:r>
            <w:r w:rsidRPr="00AE4654">
              <w:rPr>
                <w:rFonts w:asciiTheme="minorHAnsi" w:hAnsiTheme="minorHAnsi" w:cstheme="minorHAnsi"/>
                <w:spacing w:val="-6"/>
              </w:rPr>
              <w:t xml:space="preserve"> </w:t>
            </w:r>
            <w:r w:rsidRPr="00AE4654">
              <w:rPr>
                <w:rFonts w:asciiTheme="minorHAnsi" w:hAnsiTheme="minorHAnsi" w:cstheme="minorHAnsi"/>
              </w:rPr>
              <w:t>Su</w:t>
            </w:r>
            <w:r w:rsidRPr="00AE4654">
              <w:rPr>
                <w:rFonts w:asciiTheme="minorHAnsi" w:hAnsiTheme="minorHAnsi" w:cstheme="minorHAnsi"/>
                <w:spacing w:val="-6"/>
              </w:rPr>
              <w:t xml:space="preserve"> </w:t>
            </w:r>
            <w:r w:rsidRPr="00AE4654">
              <w:rPr>
                <w:rFonts w:asciiTheme="minorHAnsi" w:hAnsiTheme="minorHAnsi" w:cstheme="minorHAnsi"/>
              </w:rPr>
              <w:t>implementación</w:t>
            </w:r>
            <w:r w:rsidRPr="00AE4654">
              <w:rPr>
                <w:rFonts w:asciiTheme="minorHAnsi" w:hAnsiTheme="minorHAnsi" w:cstheme="minorHAnsi"/>
                <w:spacing w:val="-6"/>
              </w:rPr>
              <w:t xml:space="preserve"> </w:t>
            </w:r>
            <w:r w:rsidRPr="00AE4654">
              <w:rPr>
                <w:rFonts w:asciiTheme="minorHAnsi" w:hAnsiTheme="minorHAnsi" w:cstheme="minorHAnsi"/>
              </w:rPr>
              <w:t>debe</w:t>
            </w:r>
            <w:r w:rsidRPr="00AE4654">
              <w:rPr>
                <w:rFonts w:asciiTheme="minorHAnsi" w:hAnsiTheme="minorHAnsi" w:cstheme="minorHAnsi"/>
                <w:spacing w:val="-6"/>
              </w:rPr>
              <w:t xml:space="preserve"> </w:t>
            </w:r>
            <w:r w:rsidRPr="00AE4654">
              <w:rPr>
                <w:rFonts w:asciiTheme="minorHAnsi" w:hAnsiTheme="minorHAnsi" w:cstheme="minorHAnsi"/>
              </w:rPr>
              <w:t>realizarse dentro de los primeros 10 minutos de la intervención</w:t>
            </w:r>
            <w:r w:rsidR="00F70C9F">
              <w:rPr>
                <w:rFonts w:asciiTheme="minorHAnsi" w:hAnsiTheme="minorHAnsi" w:cstheme="minorHAnsi"/>
              </w:rPr>
              <w:t>.</w:t>
            </w:r>
          </w:p>
          <w:p w:rsidR="002C514B" w:rsidRPr="00AE4654" w:rsidRDefault="002C514B" w:rsidP="002C514B">
            <w:pPr>
              <w:pStyle w:val="TableParagraph"/>
              <w:ind w:right="-15"/>
              <w:jc w:val="both"/>
              <w:rPr>
                <w:rFonts w:asciiTheme="minorHAnsi" w:hAnsiTheme="minorHAnsi" w:cstheme="minorHAnsi"/>
                <w:color w:val="000000" w:themeColor="text1"/>
                <w:sz w:val="24"/>
                <w:lang w:val="es-419"/>
              </w:rPr>
            </w:pPr>
          </w:p>
          <w:p w:rsidR="00E02E19" w:rsidRPr="00AE4654" w:rsidRDefault="00E02E19" w:rsidP="00E02E19">
            <w:pPr>
              <w:pStyle w:val="NormalWeb"/>
              <w:spacing w:before="0" w:beforeAutospacing="0" w:after="0" w:afterAutospacing="0"/>
              <w:ind w:left="113" w:right="79"/>
              <w:jc w:val="both"/>
              <w:rPr>
                <w:rFonts w:asciiTheme="minorHAnsi" w:hAnsiTheme="minorHAnsi" w:cstheme="minorHAnsi"/>
                <w:color w:val="000000" w:themeColor="text1"/>
                <w:sz w:val="10"/>
                <w:szCs w:val="10"/>
              </w:rPr>
            </w:pPr>
          </w:p>
        </w:tc>
        <w:tc>
          <w:tcPr>
            <w:tcW w:w="1147" w:type="dxa"/>
            <w:vAlign w:val="center"/>
          </w:tcPr>
          <w:p w:rsidR="00E02E19" w:rsidRPr="00AE4654" w:rsidRDefault="00E02E19" w:rsidP="00E02E19">
            <w:pPr>
              <w:jc w:val="center"/>
              <w:rPr>
                <w:rFonts w:asciiTheme="minorHAnsi" w:hAnsiTheme="minorHAnsi" w:cstheme="minorHAnsi"/>
                <w:sz w:val="24"/>
                <w:szCs w:val="24"/>
                <w:lang w:val="es-419"/>
              </w:rPr>
            </w:pPr>
          </w:p>
        </w:tc>
      </w:tr>
      <w:tr w:rsidR="009674E3" w:rsidRPr="00AE4654" w:rsidTr="00150EA9">
        <w:trPr>
          <w:trHeight w:val="275"/>
        </w:trPr>
        <w:tc>
          <w:tcPr>
            <w:tcW w:w="1134" w:type="dxa"/>
            <w:vAlign w:val="center"/>
          </w:tcPr>
          <w:p w:rsidR="009674E3" w:rsidRPr="00AE4654" w:rsidRDefault="009674E3" w:rsidP="009674E3">
            <w:pPr>
              <w:pStyle w:val="TableParagraph"/>
              <w:spacing w:before="1"/>
              <w:ind w:left="29" w:hanging="29"/>
              <w:jc w:val="center"/>
              <w:rPr>
                <w:rFonts w:asciiTheme="minorHAnsi" w:hAnsiTheme="minorHAnsi" w:cstheme="minorHAnsi"/>
                <w:spacing w:val="-10"/>
                <w:sz w:val="24"/>
                <w:lang w:val="es-419"/>
              </w:rPr>
            </w:pPr>
            <w:r w:rsidRPr="00AE4654">
              <w:rPr>
                <w:rFonts w:asciiTheme="minorHAnsi" w:hAnsiTheme="minorHAnsi" w:cstheme="minorHAnsi"/>
                <w:spacing w:val="-10"/>
                <w:sz w:val="24"/>
                <w:lang w:val="es-419"/>
              </w:rPr>
              <w:t>5</w:t>
            </w:r>
          </w:p>
        </w:tc>
        <w:tc>
          <w:tcPr>
            <w:tcW w:w="7371" w:type="dxa"/>
          </w:tcPr>
          <w:p w:rsidR="00AE4654" w:rsidRDefault="00AE4654" w:rsidP="00D55990">
            <w:pPr>
              <w:pStyle w:val="Ttulo1"/>
              <w:spacing w:before="0" w:after="0"/>
              <w:ind w:left="136"/>
              <w:jc w:val="center"/>
              <w:outlineLvl w:val="0"/>
              <w:rPr>
                <w:rFonts w:asciiTheme="minorHAnsi" w:eastAsia="Times New Roman" w:hAnsiTheme="minorHAnsi" w:cstheme="minorHAnsi"/>
                <w:b/>
                <w:bCs/>
                <w:color w:val="auto"/>
                <w:sz w:val="24"/>
                <w:szCs w:val="24"/>
              </w:rPr>
            </w:pPr>
            <w:r>
              <w:rPr>
                <w:rFonts w:asciiTheme="minorHAnsi" w:eastAsia="Times New Roman" w:hAnsiTheme="minorHAnsi" w:cstheme="minorHAnsi"/>
                <w:b/>
                <w:bCs/>
                <w:color w:val="auto"/>
                <w:sz w:val="24"/>
                <w:szCs w:val="24"/>
              </w:rPr>
              <w:t xml:space="preserve">Desarrollo de </w:t>
            </w:r>
            <w:r w:rsidR="009674E3" w:rsidRPr="00AE4654">
              <w:rPr>
                <w:rFonts w:asciiTheme="minorHAnsi" w:eastAsia="Times New Roman" w:hAnsiTheme="minorHAnsi" w:cstheme="minorHAnsi"/>
                <w:b/>
                <w:bCs/>
                <w:color w:val="auto"/>
                <w:sz w:val="24"/>
                <w:szCs w:val="24"/>
              </w:rPr>
              <w:t>Actividad</w:t>
            </w:r>
            <w:r>
              <w:rPr>
                <w:rFonts w:asciiTheme="minorHAnsi" w:eastAsia="Times New Roman" w:hAnsiTheme="minorHAnsi" w:cstheme="minorHAnsi"/>
                <w:b/>
                <w:bCs/>
                <w:color w:val="auto"/>
                <w:sz w:val="24"/>
                <w:szCs w:val="24"/>
              </w:rPr>
              <w:t>es:</w:t>
            </w:r>
          </w:p>
          <w:p w:rsidR="00AE4654" w:rsidRPr="00AE4654" w:rsidRDefault="00AE4654" w:rsidP="00AE4654"/>
          <w:p w:rsidR="009674E3" w:rsidRPr="00AE4654" w:rsidRDefault="00D55990" w:rsidP="009B6A49">
            <w:pPr>
              <w:pStyle w:val="Ttulo1"/>
              <w:numPr>
                <w:ilvl w:val="0"/>
                <w:numId w:val="35"/>
              </w:numPr>
              <w:spacing w:before="0" w:after="0"/>
              <w:jc w:val="both"/>
              <w:outlineLvl w:val="0"/>
              <w:rPr>
                <w:rFonts w:asciiTheme="minorHAnsi" w:eastAsia="Times New Roman" w:hAnsiTheme="minorHAnsi" w:cstheme="minorHAnsi"/>
                <w:b/>
                <w:bCs/>
                <w:color w:val="auto"/>
                <w:sz w:val="24"/>
                <w:szCs w:val="24"/>
              </w:rPr>
            </w:pPr>
            <w:r w:rsidRPr="00AE4654">
              <w:rPr>
                <w:rFonts w:asciiTheme="minorHAnsi" w:eastAsia="Times New Roman" w:hAnsiTheme="minorHAnsi" w:cstheme="minorHAnsi"/>
                <w:b/>
                <w:bCs/>
                <w:color w:val="auto"/>
                <w:sz w:val="24"/>
                <w:szCs w:val="24"/>
              </w:rPr>
              <w:t>S</w:t>
            </w:r>
            <w:r w:rsidR="009B6A49" w:rsidRPr="00AE4654">
              <w:rPr>
                <w:rFonts w:asciiTheme="minorHAnsi" w:eastAsia="Times New Roman" w:hAnsiTheme="minorHAnsi" w:cstheme="minorHAnsi"/>
                <w:b/>
                <w:bCs/>
                <w:color w:val="auto"/>
                <w:sz w:val="24"/>
                <w:szCs w:val="24"/>
              </w:rPr>
              <w:t>ensibilización</w:t>
            </w:r>
          </w:p>
          <w:p w:rsidR="00F657E8" w:rsidRPr="00AE4654" w:rsidRDefault="00F657E8" w:rsidP="009B6A49">
            <w:pPr>
              <w:ind w:left="136" w:right="116"/>
              <w:jc w:val="both"/>
              <w:rPr>
                <w:rFonts w:asciiTheme="minorHAnsi" w:hAnsiTheme="minorHAnsi" w:cstheme="minorHAnsi"/>
                <w:b/>
                <w:bCs/>
                <w:sz w:val="24"/>
                <w:szCs w:val="24"/>
              </w:rPr>
            </w:pPr>
            <w:r w:rsidRPr="00AE4654">
              <w:rPr>
                <w:rFonts w:asciiTheme="minorHAnsi" w:hAnsiTheme="minorHAnsi" w:cstheme="minorHAnsi"/>
              </w:rPr>
              <w:t xml:space="preserve">La actividad es realizada por un Psicólogo, se desarrolla en la zona </w:t>
            </w:r>
            <w:r w:rsidR="00BF724C" w:rsidRPr="00AE4654">
              <w:rPr>
                <w:rFonts w:asciiTheme="minorHAnsi" w:hAnsiTheme="minorHAnsi" w:cstheme="minorHAnsi"/>
              </w:rPr>
              <w:t xml:space="preserve">determinada dentro </w:t>
            </w:r>
            <w:r w:rsidRPr="00AE4654">
              <w:rPr>
                <w:rFonts w:asciiTheme="minorHAnsi" w:hAnsiTheme="minorHAnsi" w:cstheme="minorHAnsi"/>
              </w:rPr>
              <w:t xml:space="preserve">del stand, se invita a los participantes a recorrer cuatro momentos de reflexión y participación. Cada momento busca generar conciencia sobre el acoso callejero y recoger información útil para orientar acciones </w:t>
            </w:r>
            <w:r w:rsidRPr="00AE4654">
              <w:rPr>
                <w:rFonts w:asciiTheme="minorHAnsi" w:hAnsiTheme="minorHAnsi" w:cstheme="minorHAnsi"/>
                <w:sz w:val="24"/>
                <w:szCs w:val="24"/>
              </w:rPr>
              <w:t>de intervención</w:t>
            </w:r>
            <w:r w:rsidRPr="00AE4654">
              <w:rPr>
                <w:rFonts w:asciiTheme="minorHAnsi" w:hAnsiTheme="minorHAnsi" w:cstheme="minorHAnsi"/>
              </w:rPr>
              <w:t>, procesos comunitarios de prevención y cambio comportamental.</w:t>
            </w:r>
          </w:p>
          <w:p w:rsidR="009B6A49" w:rsidRDefault="009B6A49" w:rsidP="009B6A49">
            <w:pPr>
              <w:pStyle w:val="Ttulo2"/>
              <w:spacing w:before="0" w:after="0"/>
              <w:outlineLvl w:val="1"/>
              <w:rPr>
                <w:rFonts w:asciiTheme="minorHAnsi" w:eastAsia="Times New Roman" w:hAnsiTheme="minorHAnsi" w:cstheme="minorHAnsi"/>
                <w:b/>
                <w:bCs/>
                <w:color w:val="auto"/>
                <w:sz w:val="24"/>
                <w:szCs w:val="24"/>
              </w:rPr>
            </w:pPr>
          </w:p>
          <w:p w:rsidR="009674E3" w:rsidRPr="00AE4654" w:rsidRDefault="00AE4654" w:rsidP="009B6A49">
            <w:pPr>
              <w:pStyle w:val="Ttulo2"/>
              <w:spacing w:before="0" w:after="0"/>
              <w:ind w:left="136"/>
              <w:outlineLvl w:val="1"/>
              <w:rPr>
                <w:rFonts w:asciiTheme="minorHAnsi" w:eastAsia="Times New Roman" w:hAnsiTheme="minorHAnsi" w:cstheme="minorHAnsi"/>
                <w:b/>
                <w:bCs/>
                <w:color w:val="auto"/>
                <w:sz w:val="24"/>
                <w:szCs w:val="24"/>
              </w:rPr>
            </w:pPr>
            <w:r>
              <w:rPr>
                <w:rFonts w:asciiTheme="minorHAnsi" w:eastAsia="Times New Roman" w:hAnsiTheme="minorHAnsi" w:cstheme="minorHAnsi"/>
                <w:b/>
                <w:bCs/>
                <w:color w:val="auto"/>
                <w:sz w:val="24"/>
                <w:szCs w:val="24"/>
              </w:rPr>
              <w:t xml:space="preserve">Identificación </w:t>
            </w:r>
            <w:r w:rsidRPr="00AE4654">
              <w:rPr>
                <w:rFonts w:asciiTheme="minorHAnsi" w:eastAsia="Times New Roman" w:hAnsiTheme="minorHAnsi" w:cstheme="minorHAnsi"/>
                <w:b/>
                <w:bCs/>
                <w:color w:val="auto"/>
                <w:sz w:val="24"/>
                <w:szCs w:val="24"/>
              </w:rPr>
              <w:t>de</w:t>
            </w:r>
            <w:r w:rsidR="009674E3" w:rsidRPr="00AE4654">
              <w:rPr>
                <w:rFonts w:asciiTheme="minorHAnsi" w:eastAsia="Times New Roman" w:hAnsiTheme="minorHAnsi" w:cstheme="minorHAnsi"/>
                <w:b/>
                <w:bCs/>
                <w:color w:val="auto"/>
                <w:sz w:val="24"/>
                <w:szCs w:val="24"/>
              </w:rPr>
              <w:t xml:space="preserve"> sentimientos</w:t>
            </w:r>
            <w:r w:rsidR="00E37081">
              <w:rPr>
                <w:rFonts w:asciiTheme="minorHAnsi" w:eastAsia="Times New Roman" w:hAnsiTheme="minorHAnsi" w:cstheme="minorHAnsi"/>
                <w:b/>
                <w:bCs/>
                <w:color w:val="auto"/>
                <w:sz w:val="24"/>
                <w:szCs w:val="24"/>
              </w:rPr>
              <w:t xml:space="preserve"> – Momento 1</w:t>
            </w:r>
          </w:p>
          <w:p w:rsidR="009674E3" w:rsidRPr="00D129FB" w:rsidRDefault="009674E3" w:rsidP="00EA2EFD">
            <w:pPr>
              <w:ind w:left="136" w:right="113"/>
              <w:jc w:val="both"/>
              <w:rPr>
                <w:rFonts w:asciiTheme="minorHAnsi" w:hAnsiTheme="minorHAnsi" w:cstheme="minorHAnsi"/>
              </w:rPr>
            </w:pPr>
            <w:r w:rsidRPr="00AE4654">
              <w:rPr>
                <w:rFonts w:asciiTheme="minorHAnsi" w:hAnsiTheme="minorHAnsi" w:cstheme="minorHAnsi"/>
                <w:b/>
                <w:bCs/>
                <w:sz w:val="24"/>
                <w:szCs w:val="24"/>
              </w:rPr>
              <w:t>Objetivo:</w:t>
            </w:r>
            <w:r w:rsidRPr="00AE4654">
              <w:rPr>
                <w:rFonts w:asciiTheme="minorHAnsi" w:hAnsiTheme="minorHAnsi" w:cstheme="minorHAnsi"/>
                <w:sz w:val="24"/>
                <w:szCs w:val="24"/>
              </w:rPr>
              <w:t xml:space="preserve"> </w:t>
            </w:r>
            <w:r w:rsidRPr="00D129FB">
              <w:rPr>
                <w:rFonts w:asciiTheme="minorHAnsi" w:hAnsiTheme="minorHAnsi" w:cstheme="minorHAnsi"/>
              </w:rPr>
              <w:t>Identificar</w:t>
            </w:r>
            <w:r w:rsidR="00610043" w:rsidRPr="00D129FB">
              <w:rPr>
                <w:rFonts w:asciiTheme="minorHAnsi" w:hAnsiTheme="minorHAnsi" w:cstheme="minorHAnsi"/>
              </w:rPr>
              <w:t xml:space="preserve"> cómo el ciudadano </w:t>
            </w:r>
            <w:r w:rsidR="00D129FB" w:rsidRPr="00D129FB">
              <w:rPr>
                <w:rFonts w:asciiTheme="minorHAnsi" w:hAnsiTheme="minorHAnsi" w:cstheme="minorHAnsi"/>
              </w:rPr>
              <w:t xml:space="preserve">se ve reflejado y </w:t>
            </w:r>
            <w:r w:rsidR="00610043" w:rsidRPr="00D129FB">
              <w:rPr>
                <w:rFonts w:asciiTheme="minorHAnsi" w:hAnsiTheme="minorHAnsi" w:cstheme="minorHAnsi"/>
              </w:rPr>
              <w:t xml:space="preserve">se vincula con el tema desde el ámbito emocional permite reconocer las emociones y experiencias que surgen frente a la problemática. </w:t>
            </w:r>
          </w:p>
          <w:p w:rsidR="00F70C9F" w:rsidRDefault="00F70C9F" w:rsidP="00EA2EFD">
            <w:pPr>
              <w:ind w:left="136" w:right="113"/>
              <w:jc w:val="both"/>
              <w:rPr>
                <w:rFonts w:asciiTheme="minorHAnsi" w:hAnsiTheme="minorHAnsi" w:cstheme="minorHAnsi"/>
              </w:rPr>
            </w:pPr>
          </w:p>
          <w:p w:rsidR="009674E3" w:rsidRPr="00D129FB" w:rsidRDefault="00610043" w:rsidP="00EA2EFD">
            <w:pPr>
              <w:ind w:left="136" w:right="113"/>
              <w:jc w:val="both"/>
              <w:rPr>
                <w:rFonts w:asciiTheme="minorHAnsi" w:hAnsiTheme="minorHAnsi" w:cstheme="minorHAnsi"/>
              </w:rPr>
            </w:pPr>
            <w:r w:rsidRPr="00D129FB">
              <w:rPr>
                <w:rFonts w:asciiTheme="minorHAnsi" w:hAnsiTheme="minorHAnsi" w:cstheme="minorHAnsi"/>
              </w:rPr>
              <w:t>E</w:t>
            </w:r>
            <w:r w:rsidR="009674E3" w:rsidRPr="00D129FB">
              <w:rPr>
                <w:rFonts w:asciiTheme="minorHAnsi" w:hAnsiTheme="minorHAnsi" w:cstheme="minorHAnsi"/>
              </w:rPr>
              <w:t>n</w:t>
            </w:r>
            <w:r w:rsidRPr="00D129FB">
              <w:rPr>
                <w:rFonts w:asciiTheme="minorHAnsi" w:hAnsiTheme="minorHAnsi" w:cstheme="minorHAnsi"/>
              </w:rPr>
              <w:t xml:space="preserve"> un</w:t>
            </w:r>
            <w:r w:rsidR="009674E3" w:rsidRPr="00D129FB">
              <w:rPr>
                <w:rFonts w:asciiTheme="minorHAnsi" w:hAnsiTheme="minorHAnsi" w:cstheme="minorHAnsi"/>
              </w:rPr>
              <w:t xml:space="preserve"> </w:t>
            </w:r>
            <w:r w:rsidRPr="00D129FB">
              <w:rPr>
                <w:rFonts w:asciiTheme="minorHAnsi" w:hAnsiTheme="minorHAnsi" w:cstheme="minorHAnsi"/>
              </w:rPr>
              <w:t>módulo se tiene</w:t>
            </w:r>
            <w:r w:rsidR="0028727F" w:rsidRPr="00D129FB">
              <w:rPr>
                <w:rFonts w:asciiTheme="minorHAnsi" w:hAnsiTheme="minorHAnsi" w:cstheme="minorHAnsi"/>
              </w:rPr>
              <w:t>n</w:t>
            </w:r>
            <w:r w:rsidRPr="00D129FB">
              <w:rPr>
                <w:rFonts w:asciiTheme="minorHAnsi" w:hAnsiTheme="minorHAnsi" w:cstheme="minorHAnsi"/>
              </w:rPr>
              <w:t xml:space="preserve"> impreso</w:t>
            </w:r>
            <w:r w:rsidR="00D129FB">
              <w:rPr>
                <w:rFonts w:asciiTheme="minorHAnsi" w:hAnsiTheme="minorHAnsi" w:cstheme="minorHAnsi"/>
              </w:rPr>
              <w:t>s</w:t>
            </w:r>
            <w:r w:rsidRPr="00D129FB">
              <w:rPr>
                <w:rFonts w:asciiTheme="minorHAnsi" w:hAnsiTheme="minorHAnsi" w:cstheme="minorHAnsi"/>
              </w:rPr>
              <w:t xml:space="preserve"> catorce (</w:t>
            </w:r>
            <w:r w:rsidR="009674E3" w:rsidRPr="00D129FB">
              <w:rPr>
                <w:rFonts w:asciiTheme="minorHAnsi" w:hAnsiTheme="minorHAnsi" w:cstheme="minorHAnsi"/>
              </w:rPr>
              <w:t>14</w:t>
            </w:r>
            <w:r w:rsidRPr="00D129FB">
              <w:rPr>
                <w:rFonts w:asciiTheme="minorHAnsi" w:hAnsiTheme="minorHAnsi" w:cstheme="minorHAnsi"/>
              </w:rPr>
              <w:t>)</w:t>
            </w:r>
            <w:r w:rsidR="009674E3" w:rsidRPr="00D129FB">
              <w:rPr>
                <w:rFonts w:asciiTheme="minorHAnsi" w:hAnsiTheme="minorHAnsi" w:cstheme="minorHAnsi"/>
              </w:rPr>
              <w:t xml:space="preserve"> sentimientos:</w:t>
            </w:r>
          </w:p>
          <w:p w:rsidR="00EA2EFD" w:rsidRPr="00AE4654" w:rsidRDefault="00EA2EFD" w:rsidP="00EA2EFD">
            <w:pPr>
              <w:ind w:left="136" w:right="113"/>
              <w:jc w:val="both"/>
              <w:rPr>
                <w:rFonts w:asciiTheme="minorHAnsi" w:hAnsiTheme="minorHAnsi" w:cstheme="minorHAnsi"/>
                <w:sz w:val="24"/>
                <w:szCs w:val="24"/>
              </w:rPr>
            </w:pPr>
          </w:p>
          <w:tbl>
            <w:tblPr>
              <w:tblStyle w:val="Tablaconcuadrcula"/>
              <w:tblW w:w="5301" w:type="dxa"/>
              <w:jc w:val="center"/>
              <w:tblLayout w:type="fixed"/>
              <w:tblLook w:val="04A0" w:firstRow="1" w:lastRow="0" w:firstColumn="1" w:lastColumn="0" w:noHBand="0" w:noVBand="1"/>
            </w:tblPr>
            <w:tblGrid>
              <w:gridCol w:w="551"/>
              <w:gridCol w:w="1985"/>
              <w:gridCol w:w="555"/>
              <w:gridCol w:w="2210"/>
            </w:tblGrid>
            <w:tr w:rsidR="00EA2EFD" w:rsidRPr="00AE4654" w:rsidTr="00B62E9E">
              <w:trPr>
                <w:trHeight w:val="265"/>
                <w:jc w:val="center"/>
              </w:trPr>
              <w:tc>
                <w:tcPr>
                  <w:tcW w:w="551" w:type="dxa"/>
                  <w:vAlign w:val="center"/>
                </w:tcPr>
                <w:p w:rsidR="00EA2EFD" w:rsidRPr="00AE4654" w:rsidRDefault="00EA2EFD" w:rsidP="00EA2EFD">
                  <w:pPr>
                    <w:pStyle w:val="TableParagraph"/>
                    <w:tabs>
                      <w:tab w:val="left" w:pos="728"/>
                    </w:tabs>
                    <w:spacing w:line="40" w:lineRule="atLeast"/>
                    <w:ind w:right="80"/>
                    <w:jc w:val="center"/>
                    <w:rPr>
                      <w:rFonts w:asciiTheme="minorHAnsi" w:hAnsiTheme="minorHAnsi" w:cstheme="minorHAnsi"/>
                      <w:b/>
                      <w:bCs/>
                      <w:lang w:val="es-419"/>
                    </w:rPr>
                  </w:pPr>
                  <w:r w:rsidRPr="00AE4654">
                    <w:rPr>
                      <w:rFonts w:asciiTheme="minorHAnsi" w:hAnsiTheme="minorHAnsi" w:cstheme="minorHAnsi"/>
                      <w:b/>
                      <w:bCs/>
                      <w:lang w:val="es-419"/>
                    </w:rPr>
                    <w:t>1</w:t>
                  </w:r>
                </w:p>
              </w:tc>
              <w:tc>
                <w:tcPr>
                  <w:tcW w:w="1985" w:type="dxa"/>
                  <w:vAlign w:val="center"/>
                </w:tcPr>
                <w:p w:rsidR="00EA2EFD" w:rsidRPr="00AE4654" w:rsidRDefault="00EA2EFD" w:rsidP="00EA2EFD">
                  <w:pPr>
                    <w:pStyle w:val="Default"/>
                    <w:spacing w:line="40" w:lineRule="atLeast"/>
                    <w:rPr>
                      <w:rFonts w:asciiTheme="minorHAnsi" w:hAnsiTheme="minorHAnsi" w:cstheme="minorHAnsi"/>
                      <w:b/>
                      <w:bCs/>
                      <w:lang w:val="es-419"/>
                    </w:rPr>
                  </w:pPr>
                  <w:r w:rsidRPr="00AE4654">
                    <w:rPr>
                      <w:rFonts w:asciiTheme="minorHAnsi" w:hAnsiTheme="minorHAnsi" w:cstheme="minorHAnsi"/>
                      <w:b/>
                      <w:bCs/>
                      <w:sz w:val="22"/>
                      <w:szCs w:val="22"/>
                      <w:lang w:val="es-419"/>
                    </w:rPr>
                    <w:t xml:space="preserve">Felicidad </w:t>
                  </w:r>
                </w:p>
              </w:tc>
              <w:tc>
                <w:tcPr>
                  <w:tcW w:w="555" w:type="dxa"/>
                  <w:vAlign w:val="center"/>
                </w:tcPr>
                <w:p w:rsidR="00EA2EFD" w:rsidRPr="00AE4654" w:rsidRDefault="00EA2EFD" w:rsidP="00EA2EFD">
                  <w:pPr>
                    <w:pStyle w:val="TableParagraph"/>
                    <w:tabs>
                      <w:tab w:val="left" w:pos="728"/>
                    </w:tabs>
                    <w:spacing w:line="40" w:lineRule="atLeast"/>
                    <w:ind w:right="80"/>
                    <w:jc w:val="center"/>
                    <w:rPr>
                      <w:rFonts w:asciiTheme="minorHAnsi" w:hAnsiTheme="minorHAnsi" w:cstheme="minorHAnsi"/>
                      <w:b/>
                      <w:bCs/>
                      <w:lang w:val="es-419"/>
                    </w:rPr>
                  </w:pPr>
                  <w:r w:rsidRPr="00AE4654">
                    <w:rPr>
                      <w:rFonts w:asciiTheme="minorHAnsi" w:hAnsiTheme="minorHAnsi" w:cstheme="minorHAnsi"/>
                      <w:b/>
                      <w:bCs/>
                      <w:lang w:val="es-419"/>
                    </w:rPr>
                    <w:t>8</w:t>
                  </w:r>
                </w:p>
              </w:tc>
              <w:tc>
                <w:tcPr>
                  <w:tcW w:w="2210" w:type="dxa"/>
                  <w:vAlign w:val="center"/>
                </w:tcPr>
                <w:p w:rsidR="00EA2EFD" w:rsidRPr="00AE4654" w:rsidRDefault="00EA2EFD" w:rsidP="00EA2EFD">
                  <w:pPr>
                    <w:pStyle w:val="Default"/>
                    <w:spacing w:line="40" w:lineRule="atLeast"/>
                    <w:rPr>
                      <w:rFonts w:asciiTheme="minorHAnsi" w:hAnsiTheme="minorHAnsi" w:cstheme="minorHAnsi"/>
                      <w:b/>
                      <w:bCs/>
                      <w:lang w:val="es-419"/>
                    </w:rPr>
                  </w:pPr>
                  <w:r w:rsidRPr="00AE4654">
                    <w:rPr>
                      <w:rFonts w:asciiTheme="minorHAnsi" w:hAnsiTheme="minorHAnsi" w:cstheme="minorHAnsi"/>
                      <w:b/>
                      <w:bCs/>
                      <w:sz w:val="22"/>
                      <w:szCs w:val="22"/>
                      <w:lang w:val="es-419"/>
                    </w:rPr>
                    <w:t xml:space="preserve">Culpa </w:t>
                  </w:r>
                </w:p>
              </w:tc>
            </w:tr>
            <w:tr w:rsidR="00EA2EFD" w:rsidRPr="00AE4654" w:rsidTr="00B62E9E">
              <w:trPr>
                <w:trHeight w:val="265"/>
                <w:jc w:val="center"/>
              </w:trPr>
              <w:tc>
                <w:tcPr>
                  <w:tcW w:w="551" w:type="dxa"/>
                  <w:vAlign w:val="center"/>
                </w:tcPr>
                <w:p w:rsidR="00EA2EFD" w:rsidRPr="00AE4654" w:rsidRDefault="00EA2EFD" w:rsidP="00EA2EFD">
                  <w:pPr>
                    <w:pStyle w:val="TableParagraph"/>
                    <w:tabs>
                      <w:tab w:val="left" w:pos="728"/>
                    </w:tabs>
                    <w:spacing w:line="40" w:lineRule="atLeast"/>
                    <w:ind w:right="80"/>
                    <w:jc w:val="center"/>
                    <w:rPr>
                      <w:rFonts w:asciiTheme="minorHAnsi" w:hAnsiTheme="minorHAnsi" w:cstheme="minorHAnsi"/>
                      <w:b/>
                      <w:bCs/>
                      <w:lang w:val="es-419"/>
                    </w:rPr>
                  </w:pPr>
                  <w:r w:rsidRPr="00AE4654">
                    <w:rPr>
                      <w:rFonts w:asciiTheme="minorHAnsi" w:hAnsiTheme="minorHAnsi" w:cstheme="minorHAnsi"/>
                      <w:b/>
                      <w:bCs/>
                      <w:lang w:val="es-419"/>
                    </w:rPr>
                    <w:t>2</w:t>
                  </w:r>
                </w:p>
              </w:tc>
              <w:tc>
                <w:tcPr>
                  <w:tcW w:w="1985" w:type="dxa"/>
                  <w:vAlign w:val="center"/>
                </w:tcPr>
                <w:p w:rsidR="00EA2EFD" w:rsidRPr="00AE4654" w:rsidRDefault="00EA2EFD" w:rsidP="00EA2EFD">
                  <w:pPr>
                    <w:pStyle w:val="Default"/>
                    <w:spacing w:line="40" w:lineRule="atLeast"/>
                    <w:rPr>
                      <w:rFonts w:asciiTheme="minorHAnsi" w:hAnsiTheme="minorHAnsi" w:cstheme="minorHAnsi"/>
                      <w:b/>
                      <w:bCs/>
                      <w:lang w:val="es-419"/>
                    </w:rPr>
                  </w:pPr>
                  <w:r w:rsidRPr="00AE4654">
                    <w:rPr>
                      <w:rFonts w:asciiTheme="minorHAnsi" w:hAnsiTheme="minorHAnsi" w:cstheme="minorHAnsi"/>
                      <w:b/>
                      <w:bCs/>
                      <w:sz w:val="22"/>
                      <w:szCs w:val="22"/>
                      <w:lang w:val="es-419"/>
                    </w:rPr>
                    <w:t>Pasión</w:t>
                  </w:r>
                </w:p>
              </w:tc>
              <w:tc>
                <w:tcPr>
                  <w:tcW w:w="555" w:type="dxa"/>
                  <w:vAlign w:val="center"/>
                </w:tcPr>
                <w:p w:rsidR="00EA2EFD" w:rsidRPr="00AE4654" w:rsidRDefault="00EA2EFD" w:rsidP="00EA2EFD">
                  <w:pPr>
                    <w:pStyle w:val="TableParagraph"/>
                    <w:tabs>
                      <w:tab w:val="left" w:pos="728"/>
                    </w:tabs>
                    <w:spacing w:line="40" w:lineRule="atLeast"/>
                    <w:ind w:right="80"/>
                    <w:jc w:val="center"/>
                    <w:rPr>
                      <w:rFonts w:asciiTheme="minorHAnsi" w:hAnsiTheme="minorHAnsi" w:cstheme="minorHAnsi"/>
                      <w:b/>
                      <w:bCs/>
                      <w:lang w:val="es-419"/>
                    </w:rPr>
                  </w:pPr>
                  <w:r w:rsidRPr="00AE4654">
                    <w:rPr>
                      <w:rFonts w:asciiTheme="minorHAnsi" w:hAnsiTheme="minorHAnsi" w:cstheme="minorHAnsi"/>
                      <w:b/>
                      <w:bCs/>
                      <w:lang w:val="es-419"/>
                    </w:rPr>
                    <w:t>9</w:t>
                  </w:r>
                </w:p>
              </w:tc>
              <w:tc>
                <w:tcPr>
                  <w:tcW w:w="2210" w:type="dxa"/>
                  <w:vAlign w:val="center"/>
                </w:tcPr>
                <w:p w:rsidR="00EA2EFD" w:rsidRPr="00AE4654" w:rsidRDefault="00EA2EFD" w:rsidP="00EA2EFD">
                  <w:pPr>
                    <w:pStyle w:val="Default"/>
                    <w:spacing w:line="40" w:lineRule="atLeast"/>
                    <w:rPr>
                      <w:rFonts w:asciiTheme="minorHAnsi" w:hAnsiTheme="minorHAnsi" w:cstheme="minorHAnsi"/>
                      <w:b/>
                      <w:bCs/>
                      <w:lang w:val="es-419"/>
                    </w:rPr>
                  </w:pPr>
                  <w:r w:rsidRPr="00AE4654">
                    <w:rPr>
                      <w:rFonts w:asciiTheme="minorHAnsi" w:hAnsiTheme="minorHAnsi" w:cstheme="minorHAnsi"/>
                      <w:b/>
                      <w:bCs/>
                      <w:sz w:val="22"/>
                      <w:szCs w:val="22"/>
                      <w:lang w:val="es-419"/>
                    </w:rPr>
                    <w:t xml:space="preserve">Sufrimiento </w:t>
                  </w:r>
                </w:p>
              </w:tc>
            </w:tr>
            <w:tr w:rsidR="00EA2EFD" w:rsidRPr="00AE4654" w:rsidTr="00B62E9E">
              <w:trPr>
                <w:trHeight w:val="265"/>
                <w:jc w:val="center"/>
              </w:trPr>
              <w:tc>
                <w:tcPr>
                  <w:tcW w:w="551" w:type="dxa"/>
                  <w:vAlign w:val="center"/>
                </w:tcPr>
                <w:p w:rsidR="00EA2EFD" w:rsidRPr="00AE4654" w:rsidRDefault="00EA2EFD" w:rsidP="00EA2EFD">
                  <w:pPr>
                    <w:pStyle w:val="TableParagraph"/>
                    <w:tabs>
                      <w:tab w:val="left" w:pos="728"/>
                    </w:tabs>
                    <w:spacing w:line="40" w:lineRule="atLeast"/>
                    <w:ind w:right="80"/>
                    <w:jc w:val="center"/>
                    <w:rPr>
                      <w:rFonts w:asciiTheme="minorHAnsi" w:hAnsiTheme="minorHAnsi" w:cstheme="minorHAnsi"/>
                      <w:b/>
                      <w:bCs/>
                      <w:lang w:val="es-419"/>
                    </w:rPr>
                  </w:pPr>
                  <w:r w:rsidRPr="00AE4654">
                    <w:rPr>
                      <w:rFonts w:asciiTheme="minorHAnsi" w:hAnsiTheme="minorHAnsi" w:cstheme="minorHAnsi"/>
                      <w:b/>
                      <w:bCs/>
                      <w:lang w:val="es-419"/>
                    </w:rPr>
                    <w:t>3</w:t>
                  </w:r>
                </w:p>
              </w:tc>
              <w:tc>
                <w:tcPr>
                  <w:tcW w:w="1985" w:type="dxa"/>
                  <w:vAlign w:val="center"/>
                </w:tcPr>
                <w:p w:rsidR="00EA2EFD" w:rsidRPr="00AE4654" w:rsidRDefault="00EA2EFD" w:rsidP="00EA2EFD">
                  <w:pPr>
                    <w:pStyle w:val="Default"/>
                    <w:spacing w:line="40" w:lineRule="atLeast"/>
                    <w:rPr>
                      <w:rFonts w:asciiTheme="minorHAnsi" w:hAnsiTheme="minorHAnsi" w:cstheme="minorHAnsi"/>
                      <w:b/>
                      <w:bCs/>
                      <w:lang w:val="es-419"/>
                    </w:rPr>
                  </w:pPr>
                  <w:r w:rsidRPr="00AE4654">
                    <w:rPr>
                      <w:rFonts w:asciiTheme="minorHAnsi" w:hAnsiTheme="minorHAnsi" w:cstheme="minorHAnsi"/>
                      <w:b/>
                      <w:bCs/>
                      <w:sz w:val="22"/>
                      <w:szCs w:val="22"/>
                      <w:lang w:val="es-419"/>
                    </w:rPr>
                    <w:t xml:space="preserve">Orgullo </w:t>
                  </w:r>
                </w:p>
              </w:tc>
              <w:tc>
                <w:tcPr>
                  <w:tcW w:w="555" w:type="dxa"/>
                  <w:vAlign w:val="center"/>
                </w:tcPr>
                <w:p w:rsidR="00EA2EFD" w:rsidRPr="00AE4654" w:rsidRDefault="00EA2EFD" w:rsidP="00EA2EFD">
                  <w:pPr>
                    <w:pStyle w:val="TableParagraph"/>
                    <w:tabs>
                      <w:tab w:val="left" w:pos="728"/>
                    </w:tabs>
                    <w:spacing w:line="40" w:lineRule="atLeast"/>
                    <w:ind w:right="80"/>
                    <w:jc w:val="center"/>
                    <w:rPr>
                      <w:rFonts w:asciiTheme="minorHAnsi" w:hAnsiTheme="minorHAnsi" w:cstheme="minorHAnsi"/>
                      <w:b/>
                      <w:bCs/>
                      <w:lang w:val="es-419"/>
                    </w:rPr>
                  </w:pPr>
                  <w:r w:rsidRPr="00AE4654">
                    <w:rPr>
                      <w:rFonts w:asciiTheme="minorHAnsi" w:hAnsiTheme="minorHAnsi" w:cstheme="minorHAnsi"/>
                      <w:b/>
                      <w:bCs/>
                      <w:lang w:val="es-419"/>
                    </w:rPr>
                    <w:t>10</w:t>
                  </w:r>
                </w:p>
              </w:tc>
              <w:tc>
                <w:tcPr>
                  <w:tcW w:w="2210" w:type="dxa"/>
                  <w:vAlign w:val="center"/>
                </w:tcPr>
                <w:p w:rsidR="00EA2EFD" w:rsidRPr="00AE4654" w:rsidRDefault="00EA2EFD" w:rsidP="00EA2EFD">
                  <w:pPr>
                    <w:pStyle w:val="Default"/>
                    <w:spacing w:line="40" w:lineRule="atLeast"/>
                    <w:rPr>
                      <w:rFonts w:asciiTheme="minorHAnsi" w:hAnsiTheme="minorHAnsi" w:cstheme="minorHAnsi"/>
                      <w:b/>
                      <w:bCs/>
                      <w:lang w:val="es-419"/>
                    </w:rPr>
                  </w:pPr>
                  <w:r w:rsidRPr="00AE4654">
                    <w:rPr>
                      <w:rFonts w:asciiTheme="minorHAnsi" w:hAnsiTheme="minorHAnsi" w:cstheme="minorHAnsi"/>
                      <w:b/>
                      <w:bCs/>
                      <w:sz w:val="22"/>
                      <w:szCs w:val="22"/>
                      <w:lang w:val="es-419"/>
                    </w:rPr>
                    <w:t>Lástima</w:t>
                  </w:r>
                </w:p>
              </w:tc>
            </w:tr>
            <w:tr w:rsidR="00EA2EFD" w:rsidRPr="00AE4654" w:rsidTr="00B62E9E">
              <w:trPr>
                <w:trHeight w:val="265"/>
                <w:jc w:val="center"/>
              </w:trPr>
              <w:tc>
                <w:tcPr>
                  <w:tcW w:w="551" w:type="dxa"/>
                  <w:vAlign w:val="center"/>
                </w:tcPr>
                <w:p w:rsidR="00EA2EFD" w:rsidRPr="00AE4654" w:rsidRDefault="00EA2EFD" w:rsidP="00EA2EFD">
                  <w:pPr>
                    <w:pStyle w:val="TableParagraph"/>
                    <w:tabs>
                      <w:tab w:val="left" w:pos="728"/>
                    </w:tabs>
                    <w:spacing w:line="40" w:lineRule="atLeast"/>
                    <w:ind w:right="80"/>
                    <w:jc w:val="center"/>
                    <w:rPr>
                      <w:rFonts w:asciiTheme="minorHAnsi" w:hAnsiTheme="minorHAnsi" w:cstheme="minorHAnsi"/>
                      <w:b/>
                      <w:bCs/>
                      <w:lang w:val="es-419"/>
                    </w:rPr>
                  </w:pPr>
                  <w:r w:rsidRPr="00AE4654">
                    <w:rPr>
                      <w:rFonts w:asciiTheme="minorHAnsi" w:hAnsiTheme="minorHAnsi" w:cstheme="minorHAnsi"/>
                      <w:b/>
                      <w:bCs/>
                      <w:lang w:val="es-419"/>
                    </w:rPr>
                    <w:t>4</w:t>
                  </w:r>
                </w:p>
              </w:tc>
              <w:tc>
                <w:tcPr>
                  <w:tcW w:w="1985" w:type="dxa"/>
                  <w:vAlign w:val="center"/>
                </w:tcPr>
                <w:p w:rsidR="00EA2EFD" w:rsidRPr="00AE4654" w:rsidRDefault="00EA2EFD" w:rsidP="00EA2EFD">
                  <w:pPr>
                    <w:pStyle w:val="Default"/>
                    <w:spacing w:line="40" w:lineRule="atLeast"/>
                    <w:rPr>
                      <w:rFonts w:asciiTheme="minorHAnsi" w:hAnsiTheme="minorHAnsi" w:cstheme="minorHAnsi"/>
                      <w:b/>
                      <w:bCs/>
                      <w:lang w:val="es-419"/>
                    </w:rPr>
                  </w:pPr>
                  <w:r w:rsidRPr="00AE4654">
                    <w:rPr>
                      <w:rFonts w:asciiTheme="minorHAnsi" w:hAnsiTheme="minorHAnsi" w:cstheme="minorHAnsi"/>
                      <w:b/>
                      <w:bCs/>
                      <w:sz w:val="22"/>
                      <w:szCs w:val="22"/>
                      <w:lang w:val="es-419"/>
                    </w:rPr>
                    <w:t xml:space="preserve">Esperanza </w:t>
                  </w:r>
                </w:p>
              </w:tc>
              <w:tc>
                <w:tcPr>
                  <w:tcW w:w="555" w:type="dxa"/>
                  <w:vAlign w:val="center"/>
                </w:tcPr>
                <w:p w:rsidR="00EA2EFD" w:rsidRPr="00AE4654" w:rsidRDefault="00EA2EFD" w:rsidP="00EA2EFD">
                  <w:pPr>
                    <w:pStyle w:val="TableParagraph"/>
                    <w:tabs>
                      <w:tab w:val="left" w:pos="728"/>
                    </w:tabs>
                    <w:spacing w:line="40" w:lineRule="atLeast"/>
                    <w:ind w:right="80"/>
                    <w:jc w:val="center"/>
                    <w:rPr>
                      <w:rFonts w:asciiTheme="minorHAnsi" w:hAnsiTheme="minorHAnsi" w:cstheme="minorHAnsi"/>
                      <w:b/>
                      <w:bCs/>
                      <w:lang w:val="es-419"/>
                    </w:rPr>
                  </w:pPr>
                  <w:r w:rsidRPr="00AE4654">
                    <w:rPr>
                      <w:rFonts w:asciiTheme="minorHAnsi" w:hAnsiTheme="minorHAnsi" w:cstheme="minorHAnsi"/>
                      <w:b/>
                      <w:bCs/>
                      <w:lang w:val="es-419"/>
                    </w:rPr>
                    <w:t>11</w:t>
                  </w:r>
                </w:p>
              </w:tc>
              <w:tc>
                <w:tcPr>
                  <w:tcW w:w="2210" w:type="dxa"/>
                  <w:vAlign w:val="center"/>
                </w:tcPr>
                <w:p w:rsidR="00EA2EFD" w:rsidRPr="00AE4654" w:rsidRDefault="00EA2EFD" w:rsidP="00EA2EFD">
                  <w:pPr>
                    <w:pStyle w:val="Default"/>
                    <w:spacing w:line="40" w:lineRule="atLeast"/>
                    <w:rPr>
                      <w:rFonts w:asciiTheme="minorHAnsi" w:hAnsiTheme="minorHAnsi" w:cstheme="minorHAnsi"/>
                      <w:b/>
                      <w:bCs/>
                      <w:lang w:val="es-419"/>
                    </w:rPr>
                  </w:pPr>
                  <w:r w:rsidRPr="00AE4654">
                    <w:rPr>
                      <w:rFonts w:asciiTheme="minorHAnsi" w:hAnsiTheme="minorHAnsi" w:cstheme="minorHAnsi"/>
                      <w:b/>
                      <w:bCs/>
                      <w:sz w:val="22"/>
                      <w:szCs w:val="22"/>
                      <w:lang w:val="es-419"/>
                    </w:rPr>
                    <w:t xml:space="preserve">Tristeza </w:t>
                  </w:r>
                </w:p>
              </w:tc>
            </w:tr>
            <w:tr w:rsidR="00EA2EFD" w:rsidRPr="00AE4654" w:rsidTr="00B62E9E">
              <w:trPr>
                <w:trHeight w:val="265"/>
                <w:jc w:val="center"/>
              </w:trPr>
              <w:tc>
                <w:tcPr>
                  <w:tcW w:w="551" w:type="dxa"/>
                  <w:vAlign w:val="center"/>
                </w:tcPr>
                <w:p w:rsidR="00EA2EFD" w:rsidRPr="00AE4654" w:rsidRDefault="00EA2EFD" w:rsidP="00EA2EFD">
                  <w:pPr>
                    <w:pStyle w:val="TableParagraph"/>
                    <w:tabs>
                      <w:tab w:val="left" w:pos="728"/>
                    </w:tabs>
                    <w:spacing w:line="40" w:lineRule="atLeast"/>
                    <w:ind w:right="80"/>
                    <w:jc w:val="center"/>
                    <w:rPr>
                      <w:rFonts w:asciiTheme="minorHAnsi" w:hAnsiTheme="minorHAnsi" w:cstheme="minorHAnsi"/>
                      <w:b/>
                      <w:bCs/>
                      <w:lang w:val="es-419"/>
                    </w:rPr>
                  </w:pPr>
                  <w:r w:rsidRPr="00AE4654">
                    <w:rPr>
                      <w:rFonts w:asciiTheme="minorHAnsi" w:hAnsiTheme="minorHAnsi" w:cstheme="minorHAnsi"/>
                      <w:b/>
                      <w:bCs/>
                      <w:lang w:val="es-419"/>
                    </w:rPr>
                    <w:t>5</w:t>
                  </w:r>
                </w:p>
              </w:tc>
              <w:tc>
                <w:tcPr>
                  <w:tcW w:w="1985" w:type="dxa"/>
                  <w:vAlign w:val="center"/>
                </w:tcPr>
                <w:p w:rsidR="00EA2EFD" w:rsidRPr="00AE4654" w:rsidRDefault="00EA2EFD" w:rsidP="00EA2EFD">
                  <w:pPr>
                    <w:pStyle w:val="Default"/>
                    <w:spacing w:line="40" w:lineRule="atLeast"/>
                    <w:rPr>
                      <w:rFonts w:asciiTheme="minorHAnsi" w:hAnsiTheme="minorHAnsi" w:cstheme="minorHAnsi"/>
                      <w:b/>
                      <w:bCs/>
                      <w:lang w:val="es-419"/>
                    </w:rPr>
                  </w:pPr>
                  <w:r w:rsidRPr="00AE4654">
                    <w:rPr>
                      <w:rFonts w:asciiTheme="minorHAnsi" w:hAnsiTheme="minorHAnsi" w:cstheme="minorHAnsi"/>
                      <w:b/>
                      <w:bCs/>
                      <w:sz w:val="22"/>
                      <w:szCs w:val="22"/>
                      <w:lang w:val="es-419"/>
                    </w:rPr>
                    <w:t xml:space="preserve">Simpatía </w:t>
                  </w:r>
                </w:p>
              </w:tc>
              <w:tc>
                <w:tcPr>
                  <w:tcW w:w="555" w:type="dxa"/>
                  <w:vAlign w:val="center"/>
                </w:tcPr>
                <w:p w:rsidR="00EA2EFD" w:rsidRPr="00AE4654" w:rsidRDefault="00EA2EFD" w:rsidP="00EA2EFD">
                  <w:pPr>
                    <w:pStyle w:val="TableParagraph"/>
                    <w:tabs>
                      <w:tab w:val="left" w:pos="728"/>
                    </w:tabs>
                    <w:spacing w:line="40" w:lineRule="atLeast"/>
                    <w:ind w:right="80"/>
                    <w:jc w:val="center"/>
                    <w:rPr>
                      <w:rFonts w:asciiTheme="minorHAnsi" w:hAnsiTheme="minorHAnsi" w:cstheme="minorHAnsi"/>
                      <w:b/>
                      <w:bCs/>
                      <w:lang w:val="es-419"/>
                    </w:rPr>
                  </w:pPr>
                  <w:r w:rsidRPr="00AE4654">
                    <w:rPr>
                      <w:rFonts w:asciiTheme="minorHAnsi" w:hAnsiTheme="minorHAnsi" w:cstheme="minorHAnsi"/>
                      <w:b/>
                      <w:bCs/>
                      <w:lang w:val="es-419"/>
                    </w:rPr>
                    <w:t>12</w:t>
                  </w:r>
                </w:p>
              </w:tc>
              <w:tc>
                <w:tcPr>
                  <w:tcW w:w="2210" w:type="dxa"/>
                  <w:vAlign w:val="center"/>
                </w:tcPr>
                <w:p w:rsidR="00EA2EFD" w:rsidRPr="00AE4654" w:rsidRDefault="00EA2EFD" w:rsidP="00EA2EFD">
                  <w:pPr>
                    <w:pStyle w:val="Default"/>
                    <w:spacing w:line="40" w:lineRule="atLeast"/>
                    <w:rPr>
                      <w:rFonts w:asciiTheme="minorHAnsi" w:hAnsiTheme="minorHAnsi" w:cstheme="minorHAnsi"/>
                      <w:b/>
                      <w:bCs/>
                      <w:lang w:val="es-419"/>
                    </w:rPr>
                  </w:pPr>
                  <w:r w:rsidRPr="00AE4654">
                    <w:rPr>
                      <w:rFonts w:asciiTheme="minorHAnsi" w:hAnsiTheme="minorHAnsi" w:cstheme="minorHAnsi"/>
                      <w:b/>
                      <w:bCs/>
                      <w:sz w:val="22"/>
                      <w:szCs w:val="22"/>
                      <w:lang w:val="es-419"/>
                    </w:rPr>
                    <w:t xml:space="preserve">Odio </w:t>
                  </w:r>
                </w:p>
              </w:tc>
            </w:tr>
            <w:tr w:rsidR="00EA2EFD" w:rsidRPr="00AE4654" w:rsidTr="00B62E9E">
              <w:trPr>
                <w:trHeight w:val="265"/>
                <w:jc w:val="center"/>
              </w:trPr>
              <w:tc>
                <w:tcPr>
                  <w:tcW w:w="551" w:type="dxa"/>
                  <w:vAlign w:val="center"/>
                </w:tcPr>
                <w:p w:rsidR="00EA2EFD" w:rsidRPr="00AE4654" w:rsidRDefault="00EA2EFD" w:rsidP="00EA2EFD">
                  <w:pPr>
                    <w:pStyle w:val="TableParagraph"/>
                    <w:tabs>
                      <w:tab w:val="left" w:pos="728"/>
                    </w:tabs>
                    <w:spacing w:line="40" w:lineRule="atLeast"/>
                    <w:ind w:right="80"/>
                    <w:jc w:val="center"/>
                    <w:rPr>
                      <w:rFonts w:asciiTheme="minorHAnsi" w:hAnsiTheme="minorHAnsi" w:cstheme="minorHAnsi"/>
                      <w:b/>
                      <w:bCs/>
                      <w:lang w:val="es-419"/>
                    </w:rPr>
                  </w:pPr>
                  <w:r w:rsidRPr="00AE4654">
                    <w:rPr>
                      <w:rFonts w:asciiTheme="minorHAnsi" w:hAnsiTheme="minorHAnsi" w:cstheme="minorHAnsi"/>
                      <w:b/>
                      <w:bCs/>
                      <w:lang w:val="es-419"/>
                    </w:rPr>
                    <w:t>6</w:t>
                  </w:r>
                </w:p>
              </w:tc>
              <w:tc>
                <w:tcPr>
                  <w:tcW w:w="1985" w:type="dxa"/>
                  <w:vAlign w:val="center"/>
                </w:tcPr>
                <w:p w:rsidR="00EA2EFD" w:rsidRPr="00AE4654" w:rsidRDefault="00EA2EFD" w:rsidP="00EA2EFD">
                  <w:pPr>
                    <w:pStyle w:val="Default"/>
                    <w:spacing w:line="40" w:lineRule="atLeast"/>
                    <w:rPr>
                      <w:rFonts w:asciiTheme="minorHAnsi" w:hAnsiTheme="minorHAnsi" w:cstheme="minorHAnsi"/>
                      <w:b/>
                      <w:bCs/>
                      <w:lang w:val="es-419"/>
                    </w:rPr>
                  </w:pPr>
                  <w:r w:rsidRPr="00AE4654">
                    <w:rPr>
                      <w:rFonts w:asciiTheme="minorHAnsi" w:hAnsiTheme="minorHAnsi" w:cstheme="minorHAnsi"/>
                      <w:b/>
                      <w:bCs/>
                      <w:sz w:val="22"/>
                      <w:szCs w:val="22"/>
                      <w:lang w:val="es-419"/>
                    </w:rPr>
                    <w:t>Gratitud</w:t>
                  </w:r>
                </w:p>
              </w:tc>
              <w:tc>
                <w:tcPr>
                  <w:tcW w:w="555" w:type="dxa"/>
                  <w:vAlign w:val="center"/>
                </w:tcPr>
                <w:p w:rsidR="00EA2EFD" w:rsidRPr="00AE4654" w:rsidRDefault="00EA2EFD" w:rsidP="00EA2EFD">
                  <w:pPr>
                    <w:pStyle w:val="TableParagraph"/>
                    <w:tabs>
                      <w:tab w:val="left" w:pos="728"/>
                    </w:tabs>
                    <w:spacing w:line="40" w:lineRule="atLeast"/>
                    <w:ind w:right="80"/>
                    <w:jc w:val="center"/>
                    <w:rPr>
                      <w:rFonts w:asciiTheme="minorHAnsi" w:hAnsiTheme="minorHAnsi" w:cstheme="minorHAnsi"/>
                      <w:b/>
                      <w:bCs/>
                      <w:lang w:val="es-419"/>
                    </w:rPr>
                  </w:pPr>
                  <w:r w:rsidRPr="00AE4654">
                    <w:rPr>
                      <w:rFonts w:asciiTheme="minorHAnsi" w:hAnsiTheme="minorHAnsi" w:cstheme="minorHAnsi"/>
                      <w:b/>
                      <w:bCs/>
                      <w:lang w:val="es-419"/>
                    </w:rPr>
                    <w:t>13</w:t>
                  </w:r>
                </w:p>
              </w:tc>
              <w:tc>
                <w:tcPr>
                  <w:tcW w:w="2210" w:type="dxa"/>
                  <w:vAlign w:val="center"/>
                </w:tcPr>
                <w:p w:rsidR="00EA2EFD" w:rsidRPr="00AE4654" w:rsidRDefault="00EA2EFD" w:rsidP="00EA2EFD">
                  <w:pPr>
                    <w:pStyle w:val="Default"/>
                    <w:spacing w:line="40" w:lineRule="atLeast"/>
                    <w:rPr>
                      <w:rFonts w:asciiTheme="minorHAnsi" w:hAnsiTheme="minorHAnsi" w:cstheme="minorHAnsi"/>
                      <w:b/>
                      <w:bCs/>
                      <w:lang w:val="es-419"/>
                    </w:rPr>
                  </w:pPr>
                  <w:r w:rsidRPr="00AE4654">
                    <w:rPr>
                      <w:rFonts w:asciiTheme="minorHAnsi" w:hAnsiTheme="minorHAnsi" w:cstheme="minorHAnsi"/>
                      <w:b/>
                      <w:bCs/>
                      <w:sz w:val="22"/>
                      <w:szCs w:val="22"/>
                      <w:lang w:val="es-419"/>
                    </w:rPr>
                    <w:t>Ira</w:t>
                  </w:r>
                </w:p>
              </w:tc>
            </w:tr>
            <w:tr w:rsidR="00EA2EFD" w:rsidRPr="00AE4654" w:rsidTr="00B62E9E">
              <w:trPr>
                <w:trHeight w:val="255"/>
                <w:jc w:val="center"/>
              </w:trPr>
              <w:tc>
                <w:tcPr>
                  <w:tcW w:w="551" w:type="dxa"/>
                  <w:vAlign w:val="center"/>
                </w:tcPr>
                <w:p w:rsidR="00EA2EFD" w:rsidRPr="00AE4654" w:rsidRDefault="00EA2EFD" w:rsidP="00EA2EFD">
                  <w:pPr>
                    <w:pStyle w:val="TableParagraph"/>
                    <w:tabs>
                      <w:tab w:val="left" w:pos="728"/>
                    </w:tabs>
                    <w:spacing w:line="40" w:lineRule="atLeast"/>
                    <w:ind w:right="80"/>
                    <w:jc w:val="center"/>
                    <w:rPr>
                      <w:rFonts w:asciiTheme="minorHAnsi" w:hAnsiTheme="minorHAnsi" w:cstheme="minorHAnsi"/>
                      <w:b/>
                      <w:bCs/>
                      <w:lang w:val="es-419"/>
                    </w:rPr>
                  </w:pPr>
                  <w:r w:rsidRPr="00AE4654">
                    <w:rPr>
                      <w:rFonts w:asciiTheme="minorHAnsi" w:hAnsiTheme="minorHAnsi" w:cstheme="minorHAnsi"/>
                      <w:b/>
                      <w:bCs/>
                      <w:lang w:val="es-419"/>
                    </w:rPr>
                    <w:t>7</w:t>
                  </w:r>
                </w:p>
              </w:tc>
              <w:tc>
                <w:tcPr>
                  <w:tcW w:w="1985" w:type="dxa"/>
                  <w:vAlign w:val="center"/>
                </w:tcPr>
                <w:p w:rsidR="00EA2EFD" w:rsidRPr="00AE4654" w:rsidRDefault="00EA2EFD" w:rsidP="00EA2EFD">
                  <w:pPr>
                    <w:pStyle w:val="Default"/>
                    <w:spacing w:line="40" w:lineRule="atLeast"/>
                    <w:rPr>
                      <w:rFonts w:asciiTheme="minorHAnsi" w:hAnsiTheme="minorHAnsi" w:cstheme="minorHAnsi"/>
                      <w:b/>
                      <w:bCs/>
                      <w:lang w:val="es-419"/>
                    </w:rPr>
                  </w:pPr>
                  <w:r w:rsidRPr="00AE4654">
                    <w:rPr>
                      <w:rFonts w:asciiTheme="minorHAnsi" w:hAnsiTheme="minorHAnsi" w:cstheme="minorHAnsi"/>
                      <w:b/>
                      <w:bCs/>
                      <w:sz w:val="22"/>
                      <w:szCs w:val="22"/>
                      <w:lang w:val="es-419"/>
                    </w:rPr>
                    <w:t xml:space="preserve">Empatía </w:t>
                  </w:r>
                </w:p>
              </w:tc>
              <w:tc>
                <w:tcPr>
                  <w:tcW w:w="555" w:type="dxa"/>
                  <w:vAlign w:val="center"/>
                </w:tcPr>
                <w:p w:rsidR="00EA2EFD" w:rsidRPr="00AE4654" w:rsidRDefault="00EA2EFD" w:rsidP="00EA2EFD">
                  <w:pPr>
                    <w:pStyle w:val="TableParagraph"/>
                    <w:tabs>
                      <w:tab w:val="left" w:pos="728"/>
                    </w:tabs>
                    <w:spacing w:line="40" w:lineRule="atLeast"/>
                    <w:ind w:right="80"/>
                    <w:jc w:val="center"/>
                    <w:rPr>
                      <w:rFonts w:asciiTheme="minorHAnsi" w:hAnsiTheme="minorHAnsi" w:cstheme="minorHAnsi"/>
                      <w:b/>
                      <w:bCs/>
                      <w:lang w:val="es-419"/>
                    </w:rPr>
                  </w:pPr>
                  <w:r w:rsidRPr="00AE4654">
                    <w:rPr>
                      <w:rFonts w:asciiTheme="minorHAnsi" w:hAnsiTheme="minorHAnsi" w:cstheme="minorHAnsi"/>
                      <w:b/>
                      <w:bCs/>
                      <w:lang w:val="es-419"/>
                    </w:rPr>
                    <w:t>14</w:t>
                  </w:r>
                </w:p>
              </w:tc>
              <w:tc>
                <w:tcPr>
                  <w:tcW w:w="2210" w:type="dxa"/>
                  <w:vAlign w:val="center"/>
                </w:tcPr>
                <w:p w:rsidR="00EA2EFD" w:rsidRPr="00AE4654" w:rsidRDefault="00EA2EFD" w:rsidP="00EA2EFD">
                  <w:pPr>
                    <w:pStyle w:val="Default"/>
                    <w:spacing w:line="40" w:lineRule="atLeast"/>
                    <w:rPr>
                      <w:rFonts w:asciiTheme="minorHAnsi" w:hAnsiTheme="minorHAnsi" w:cstheme="minorHAnsi"/>
                      <w:b/>
                      <w:bCs/>
                      <w:lang w:val="es-419"/>
                    </w:rPr>
                  </w:pPr>
                  <w:r w:rsidRPr="00AE4654">
                    <w:rPr>
                      <w:rFonts w:asciiTheme="minorHAnsi" w:hAnsiTheme="minorHAnsi" w:cstheme="minorHAnsi"/>
                      <w:b/>
                      <w:bCs/>
                      <w:sz w:val="22"/>
                      <w:szCs w:val="22"/>
                      <w:lang w:val="es-419"/>
                    </w:rPr>
                    <w:t xml:space="preserve">Rencor </w:t>
                  </w:r>
                </w:p>
              </w:tc>
            </w:tr>
          </w:tbl>
          <w:p w:rsidR="00EA2EFD" w:rsidRPr="00AE4654" w:rsidRDefault="00EA2EFD" w:rsidP="00EA2EFD">
            <w:pPr>
              <w:ind w:left="136" w:right="113"/>
              <w:jc w:val="both"/>
              <w:rPr>
                <w:rFonts w:asciiTheme="minorHAnsi" w:hAnsiTheme="minorHAnsi" w:cstheme="minorHAnsi"/>
                <w:sz w:val="24"/>
                <w:szCs w:val="24"/>
              </w:rPr>
            </w:pPr>
          </w:p>
          <w:p w:rsidR="00AE4654" w:rsidRPr="00AE4654" w:rsidRDefault="00AE4654" w:rsidP="00AE4654">
            <w:pPr>
              <w:pStyle w:val="NormalWeb"/>
              <w:numPr>
                <w:ilvl w:val="0"/>
                <w:numId w:val="31"/>
              </w:numPr>
              <w:spacing w:before="0" w:beforeAutospacing="0" w:after="0" w:afterAutospacing="0" w:line="40" w:lineRule="atLeast"/>
              <w:ind w:left="420" w:right="119"/>
              <w:jc w:val="both"/>
              <w:rPr>
                <w:rFonts w:asciiTheme="minorHAnsi" w:hAnsiTheme="minorHAnsi" w:cstheme="minorHAnsi"/>
                <w:b/>
                <w:bCs/>
                <w:sz w:val="22"/>
                <w:szCs w:val="22"/>
              </w:rPr>
            </w:pPr>
            <w:r w:rsidRPr="00AE4654">
              <w:rPr>
                <w:rFonts w:asciiTheme="minorHAnsi" w:hAnsiTheme="minorHAnsi" w:cstheme="minorHAnsi"/>
                <w:b/>
                <w:bCs/>
                <w:sz w:val="22"/>
                <w:szCs w:val="22"/>
              </w:rPr>
              <w:t>Dinámica</w:t>
            </w:r>
            <w:r w:rsidRPr="00AE4654">
              <w:rPr>
                <w:rStyle w:val="Textoennegrita"/>
                <w:rFonts w:asciiTheme="minorHAnsi" w:hAnsiTheme="minorHAnsi" w:cstheme="minorHAnsi"/>
                <w:sz w:val="22"/>
                <w:szCs w:val="22"/>
              </w:rPr>
              <w:t xml:space="preserve"> de participación</w:t>
            </w:r>
          </w:p>
          <w:p w:rsidR="00AE4654" w:rsidRPr="00AE4654" w:rsidRDefault="00AE4654" w:rsidP="00AE4654">
            <w:pPr>
              <w:pStyle w:val="NormalWeb"/>
              <w:numPr>
                <w:ilvl w:val="0"/>
                <w:numId w:val="13"/>
              </w:numPr>
              <w:tabs>
                <w:tab w:val="clear" w:pos="720"/>
              </w:tabs>
              <w:spacing w:before="0" w:beforeAutospacing="0" w:after="0" w:afterAutospacing="0" w:line="40" w:lineRule="atLeast"/>
              <w:ind w:left="420" w:right="119" w:hanging="141"/>
              <w:jc w:val="both"/>
              <w:rPr>
                <w:rFonts w:asciiTheme="minorHAnsi" w:hAnsiTheme="minorHAnsi" w:cstheme="minorHAnsi"/>
                <w:sz w:val="22"/>
                <w:szCs w:val="22"/>
              </w:rPr>
            </w:pPr>
            <w:r w:rsidRPr="00AE4654">
              <w:rPr>
                <w:rFonts w:asciiTheme="minorHAnsi" w:hAnsiTheme="minorHAnsi" w:cstheme="minorHAnsi"/>
                <w:sz w:val="22"/>
                <w:szCs w:val="22"/>
              </w:rPr>
              <w:t xml:space="preserve">La persona participante, seleccionará una o varias </w:t>
            </w:r>
            <w:r w:rsidRPr="00AE4654">
              <w:rPr>
                <w:rStyle w:val="Textoennegrita"/>
                <w:rFonts w:asciiTheme="minorHAnsi" w:hAnsiTheme="minorHAnsi" w:cstheme="minorHAnsi"/>
                <w:sz w:val="22"/>
                <w:szCs w:val="22"/>
              </w:rPr>
              <w:t>emociones</w:t>
            </w:r>
            <w:r w:rsidRPr="00AE4654">
              <w:rPr>
                <w:rFonts w:asciiTheme="minorHAnsi" w:hAnsiTheme="minorHAnsi" w:cstheme="minorHAnsi"/>
                <w:sz w:val="22"/>
                <w:szCs w:val="22"/>
              </w:rPr>
              <w:t xml:space="preserve"> de una lista predeterminada, para expresar cómo se siente frente al comportamiento trabajado.</w:t>
            </w:r>
          </w:p>
          <w:p w:rsidR="00AE4654" w:rsidRPr="00AE4654" w:rsidRDefault="00AE4654" w:rsidP="00AE4654">
            <w:pPr>
              <w:pStyle w:val="NormalWeb"/>
              <w:numPr>
                <w:ilvl w:val="0"/>
                <w:numId w:val="13"/>
              </w:numPr>
              <w:tabs>
                <w:tab w:val="clear" w:pos="720"/>
              </w:tabs>
              <w:spacing w:before="0" w:beforeAutospacing="0" w:after="0" w:afterAutospacing="0" w:line="40" w:lineRule="atLeast"/>
              <w:ind w:left="420" w:right="119" w:hanging="141"/>
              <w:jc w:val="both"/>
              <w:rPr>
                <w:rFonts w:asciiTheme="minorHAnsi" w:hAnsiTheme="minorHAnsi" w:cstheme="minorHAnsi"/>
                <w:sz w:val="22"/>
                <w:szCs w:val="22"/>
              </w:rPr>
            </w:pPr>
            <w:r w:rsidRPr="00AE4654">
              <w:rPr>
                <w:rFonts w:asciiTheme="minorHAnsi" w:hAnsiTheme="minorHAnsi" w:cstheme="minorHAnsi"/>
                <w:sz w:val="22"/>
                <w:szCs w:val="22"/>
              </w:rPr>
              <w:t xml:space="preserve">El participante podrá </w:t>
            </w:r>
            <w:r w:rsidRPr="00AE4654">
              <w:rPr>
                <w:rStyle w:val="Textoennegrita"/>
                <w:rFonts w:asciiTheme="minorHAnsi" w:hAnsiTheme="minorHAnsi" w:cstheme="minorHAnsi"/>
                <w:sz w:val="22"/>
                <w:szCs w:val="22"/>
              </w:rPr>
              <w:t xml:space="preserve">marcar con una X </w:t>
            </w:r>
            <w:r w:rsidRPr="00AE4654">
              <w:rPr>
                <w:rFonts w:asciiTheme="minorHAnsi" w:hAnsiTheme="minorHAnsi" w:cstheme="minorHAnsi"/>
                <w:sz w:val="22"/>
                <w:szCs w:val="22"/>
              </w:rPr>
              <w:t>sobre la</w:t>
            </w:r>
            <w:r w:rsidR="00D129FB">
              <w:rPr>
                <w:rFonts w:asciiTheme="minorHAnsi" w:hAnsiTheme="minorHAnsi" w:cstheme="minorHAnsi"/>
                <w:sz w:val="22"/>
                <w:szCs w:val="22"/>
              </w:rPr>
              <w:t>s</w:t>
            </w:r>
            <w:r w:rsidRPr="00AE4654">
              <w:rPr>
                <w:rFonts w:asciiTheme="minorHAnsi" w:hAnsiTheme="minorHAnsi" w:cstheme="minorHAnsi"/>
                <w:sz w:val="22"/>
                <w:szCs w:val="22"/>
              </w:rPr>
              <w:t xml:space="preserve"> emoci</w:t>
            </w:r>
            <w:r w:rsidR="00D129FB">
              <w:rPr>
                <w:rFonts w:asciiTheme="minorHAnsi" w:hAnsiTheme="minorHAnsi" w:cstheme="minorHAnsi"/>
                <w:sz w:val="22"/>
                <w:szCs w:val="22"/>
              </w:rPr>
              <w:t>ones</w:t>
            </w:r>
            <w:r w:rsidRPr="00AE4654">
              <w:rPr>
                <w:rFonts w:asciiTheme="minorHAnsi" w:hAnsiTheme="minorHAnsi" w:cstheme="minorHAnsi"/>
                <w:sz w:val="22"/>
                <w:szCs w:val="22"/>
              </w:rPr>
              <w:t xml:space="preserve"> </w:t>
            </w:r>
            <w:r w:rsidR="00D129FB" w:rsidRPr="00D129FB">
              <w:rPr>
                <w:rFonts w:asciiTheme="minorHAnsi" w:hAnsiTheme="minorHAnsi" w:cstheme="minorHAnsi"/>
                <w:sz w:val="22"/>
                <w:szCs w:val="22"/>
              </w:rPr>
              <w:t xml:space="preserve">con </w:t>
            </w:r>
            <w:r w:rsidR="00D129FB">
              <w:rPr>
                <w:rFonts w:asciiTheme="minorHAnsi" w:hAnsiTheme="minorHAnsi" w:cstheme="minorHAnsi"/>
                <w:sz w:val="22"/>
                <w:szCs w:val="22"/>
              </w:rPr>
              <w:t>las</w:t>
            </w:r>
            <w:r w:rsidR="00D129FB" w:rsidRPr="00D129FB">
              <w:rPr>
                <w:rFonts w:asciiTheme="minorHAnsi" w:hAnsiTheme="minorHAnsi" w:cstheme="minorHAnsi"/>
                <w:sz w:val="22"/>
                <w:szCs w:val="22"/>
              </w:rPr>
              <w:t xml:space="preserve"> que más se identifica frente al comportamiento centro de sensibilización</w:t>
            </w:r>
            <w:r w:rsidRPr="00AE4654">
              <w:rPr>
                <w:rFonts w:asciiTheme="minorHAnsi" w:hAnsiTheme="minorHAnsi" w:cstheme="minorHAnsi"/>
                <w:sz w:val="22"/>
                <w:szCs w:val="22"/>
              </w:rPr>
              <w:t>, indicando así su percepción.</w:t>
            </w:r>
          </w:p>
          <w:p w:rsidR="00AE4654" w:rsidRPr="00AE4654" w:rsidRDefault="00AE4654" w:rsidP="00AE4654">
            <w:pPr>
              <w:pStyle w:val="NormalWeb"/>
              <w:spacing w:before="0" w:beforeAutospacing="0" w:after="0" w:afterAutospacing="0" w:line="40" w:lineRule="atLeast"/>
              <w:ind w:left="843" w:right="119"/>
              <w:jc w:val="both"/>
              <w:rPr>
                <w:rFonts w:asciiTheme="minorHAnsi" w:hAnsiTheme="minorHAnsi" w:cstheme="minorHAnsi"/>
                <w:sz w:val="22"/>
                <w:szCs w:val="22"/>
              </w:rPr>
            </w:pPr>
          </w:p>
          <w:p w:rsidR="009674E3" w:rsidRPr="00D129FB" w:rsidRDefault="00D129FB" w:rsidP="00EA2EFD">
            <w:pPr>
              <w:ind w:left="136" w:right="113"/>
              <w:jc w:val="both"/>
              <w:rPr>
                <w:rFonts w:asciiTheme="minorHAnsi" w:hAnsiTheme="minorHAnsi" w:cstheme="minorHAnsi"/>
                <w:lang w:val="es-CO" w:eastAsia="es-CO"/>
              </w:rPr>
            </w:pPr>
            <w:r w:rsidRPr="00D129FB">
              <w:rPr>
                <w:rFonts w:asciiTheme="minorHAnsi" w:hAnsiTheme="minorHAnsi" w:cstheme="minorHAnsi"/>
                <w:lang w:val="es-CO" w:eastAsia="es-CO"/>
              </w:rPr>
              <w:t>La recolección de estos datos permite obtener información valiosa para comprender cómo percibe la comunidad la situación abordada.</w:t>
            </w:r>
          </w:p>
          <w:p w:rsidR="00D129FB" w:rsidRPr="00D129FB" w:rsidRDefault="00D129FB" w:rsidP="00EA2EFD">
            <w:pPr>
              <w:ind w:left="136" w:right="113"/>
              <w:jc w:val="both"/>
              <w:rPr>
                <w:rFonts w:asciiTheme="minorHAnsi" w:hAnsiTheme="minorHAnsi" w:cstheme="minorHAnsi"/>
                <w:lang w:val="es-CO" w:eastAsia="es-CO"/>
              </w:rPr>
            </w:pPr>
          </w:p>
          <w:p w:rsidR="009674E3" w:rsidRPr="00AE4654" w:rsidRDefault="009674E3" w:rsidP="009B6A49">
            <w:pPr>
              <w:pStyle w:val="Ttulo2"/>
              <w:numPr>
                <w:ilvl w:val="0"/>
                <w:numId w:val="35"/>
              </w:numPr>
              <w:spacing w:before="0" w:after="0"/>
              <w:ind w:right="113"/>
              <w:jc w:val="both"/>
              <w:outlineLvl w:val="1"/>
              <w:rPr>
                <w:rFonts w:asciiTheme="minorHAnsi" w:eastAsia="Times New Roman" w:hAnsiTheme="minorHAnsi" w:cstheme="minorHAnsi"/>
                <w:b/>
                <w:bCs/>
                <w:color w:val="auto"/>
                <w:sz w:val="24"/>
                <w:szCs w:val="24"/>
              </w:rPr>
            </w:pPr>
            <w:r w:rsidRPr="00AE4654">
              <w:rPr>
                <w:rFonts w:asciiTheme="minorHAnsi" w:eastAsia="Times New Roman" w:hAnsiTheme="minorHAnsi" w:cstheme="minorHAnsi"/>
                <w:b/>
                <w:bCs/>
                <w:color w:val="auto"/>
                <w:sz w:val="24"/>
                <w:szCs w:val="24"/>
              </w:rPr>
              <w:t>Mapeo de problemáticas</w:t>
            </w:r>
            <w:r w:rsidR="00E37081">
              <w:rPr>
                <w:rFonts w:asciiTheme="minorHAnsi" w:eastAsia="Times New Roman" w:hAnsiTheme="minorHAnsi" w:cstheme="minorHAnsi"/>
                <w:b/>
                <w:bCs/>
                <w:color w:val="auto"/>
                <w:sz w:val="24"/>
                <w:szCs w:val="24"/>
              </w:rPr>
              <w:t xml:space="preserve"> – Momento 2</w:t>
            </w:r>
          </w:p>
          <w:p w:rsidR="00E37081" w:rsidRDefault="00E37081" w:rsidP="00D84B50">
            <w:pPr>
              <w:pStyle w:val="NormalWeb"/>
              <w:ind w:left="136" w:right="113"/>
              <w:jc w:val="both"/>
            </w:pPr>
            <w:r w:rsidRPr="00E37081">
              <w:rPr>
                <w:rFonts w:asciiTheme="minorHAnsi" w:hAnsiTheme="minorHAnsi" w:cstheme="minorHAnsi"/>
                <w:b/>
                <w:bCs/>
                <w:lang w:val="es-ES" w:eastAsia="en-US"/>
              </w:rPr>
              <w:t>Objetivo:</w:t>
            </w:r>
            <w:r>
              <w:t xml:space="preserve"> </w:t>
            </w:r>
            <w:r w:rsidRPr="00E37081">
              <w:rPr>
                <w:rFonts w:asciiTheme="minorHAnsi" w:hAnsiTheme="minorHAnsi" w:cstheme="minorHAnsi"/>
                <w:sz w:val="22"/>
                <w:szCs w:val="22"/>
              </w:rPr>
              <w:t>Identificar los espacios del territorio donde los ciudadanos perciben que se presentan con mayor frecuencia determinados comportamientos.</w:t>
            </w:r>
          </w:p>
          <w:p w:rsidR="00E37081" w:rsidRPr="00E37081" w:rsidRDefault="00E37081" w:rsidP="00E37081">
            <w:pPr>
              <w:pStyle w:val="NormalWeb"/>
              <w:spacing w:before="0" w:beforeAutospacing="0" w:after="0" w:afterAutospacing="0" w:line="40" w:lineRule="atLeast"/>
              <w:ind w:left="136" w:right="119"/>
              <w:jc w:val="both"/>
              <w:rPr>
                <w:rFonts w:asciiTheme="minorHAnsi" w:hAnsiTheme="minorHAnsi" w:cstheme="minorHAnsi"/>
                <w:sz w:val="22"/>
                <w:szCs w:val="22"/>
              </w:rPr>
            </w:pPr>
            <w:r w:rsidRPr="00E37081">
              <w:rPr>
                <w:rFonts w:asciiTheme="minorHAnsi" w:hAnsiTheme="minorHAnsi" w:cstheme="minorHAnsi"/>
                <w:sz w:val="22"/>
                <w:szCs w:val="22"/>
              </w:rPr>
              <w:t xml:space="preserve">Durante la actividad, </w:t>
            </w:r>
            <w:r w:rsidR="00C522EA">
              <w:rPr>
                <w:rFonts w:asciiTheme="minorHAnsi" w:hAnsiTheme="minorHAnsi" w:cstheme="minorHAnsi"/>
                <w:sz w:val="22"/>
                <w:szCs w:val="22"/>
              </w:rPr>
              <w:t>el</w:t>
            </w:r>
            <w:r w:rsidRPr="00E37081">
              <w:rPr>
                <w:rFonts w:asciiTheme="minorHAnsi" w:hAnsiTheme="minorHAnsi" w:cstheme="minorHAnsi"/>
                <w:sz w:val="22"/>
                <w:szCs w:val="22"/>
              </w:rPr>
              <w:t xml:space="preserve"> participante observa un mapa de la </w:t>
            </w:r>
            <w:r w:rsidR="00C522EA">
              <w:rPr>
                <w:rFonts w:asciiTheme="minorHAnsi" w:hAnsiTheme="minorHAnsi" w:cstheme="minorHAnsi"/>
                <w:sz w:val="22"/>
                <w:szCs w:val="22"/>
              </w:rPr>
              <w:t>L</w:t>
            </w:r>
            <w:r w:rsidRPr="00E37081">
              <w:rPr>
                <w:rFonts w:asciiTheme="minorHAnsi" w:hAnsiTheme="minorHAnsi" w:cstheme="minorHAnsi"/>
                <w:sz w:val="22"/>
                <w:szCs w:val="22"/>
              </w:rPr>
              <w:t xml:space="preserve">ocalidad </w:t>
            </w:r>
            <w:r w:rsidR="00C522EA">
              <w:rPr>
                <w:rFonts w:asciiTheme="minorHAnsi" w:hAnsiTheme="minorHAnsi" w:cstheme="minorHAnsi"/>
                <w:sz w:val="22"/>
                <w:szCs w:val="22"/>
              </w:rPr>
              <w:t xml:space="preserve">de Chapinero </w:t>
            </w:r>
            <w:r w:rsidRPr="00E37081">
              <w:rPr>
                <w:rFonts w:asciiTheme="minorHAnsi" w:hAnsiTheme="minorHAnsi" w:cstheme="minorHAnsi"/>
                <w:sz w:val="22"/>
                <w:szCs w:val="22"/>
              </w:rPr>
              <w:t xml:space="preserve">y marca, </w:t>
            </w:r>
            <w:r w:rsidR="00C522EA">
              <w:rPr>
                <w:rFonts w:asciiTheme="minorHAnsi" w:hAnsiTheme="minorHAnsi" w:cstheme="minorHAnsi"/>
                <w:sz w:val="22"/>
                <w:szCs w:val="22"/>
              </w:rPr>
              <w:t>con</w:t>
            </w:r>
            <w:r w:rsidRPr="00E37081">
              <w:rPr>
                <w:rFonts w:asciiTheme="minorHAnsi" w:hAnsiTheme="minorHAnsi" w:cstheme="minorHAnsi"/>
                <w:sz w:val="22"/>
                <w:szCs w:val="22"/>
              </w:rPr>
              <w:t xml:space="preserve"> un </w:t>
            </w:r>
            <w:r w:rsidR="00C522EA">
              <w:rPr>
                <w:rFonts w:asciiTheme="minorHAnsi" w:hAnsiTheme="minorHAnsi" w:cstheme="minorHAnsi"/>
                <w:sz w:val="22"/>
                <w:szCs w:val="22"/>
              </w:rPr>
              <w:t>post-it,</w:t>
            </w:r>
            <w:r w:rsidRPr="00E37081">
              <w:rPr>
                <w:rFonts w:asciiTheme="minorHAnsi" w:hAnsiTheme="minorHAnsi" w:cstheme="minorHAnsi"/>
                <w:sz w:val="22"/>
                <w:szCs w:val="22"/>
              </w:rPr>
              <w:t xml:space="preserve"> los lugares donde consideran que ocurren con mayor frecuencia dichos comportamientos. Esta acción les permite reflexionar sobre su entorno, reconocer puntos críticos y aportar información valiosa para el análisis comunitario. </w:t>
            </w:r>
            <w:r w:rsidR="00C522EA">
              <w:rPr>
                <w:rFonts w:asciiTheme="minorHAnsi" w:hAnsiTheme="minorHAnsi" w:cstheme="minorHAnsi"/>
                <w:sz w:val="22"/>
                <w:szCs w:val="22"/>
              </w:rPr>
              <w:t>En el post-it</w:t>
            </w:r>
            <w:r w:rsidRPr="00E37081">
              <w:rPr>
                <w:rFonts w:asciiTheme="minorHAnsi" w:hAnsiTheme="minorHAnsi" w:cstheme="minorHAnsi"/>
                <w:sz w:val="22"/>
                <w:szCs w:val="22"/>
              </w:rPr>
              <w:t xml:space="preserve"> </w:t>
            </w:r>
            <w:r w:rsidR="00C522EA">
              <w:rPr>
                <w:rFonts w:asciiTheme="minorHAnsi" w:hAnsiTheme="minorHAnsi" w:cstheme="minorHAnsi"/>
                <w:sz w:val="22"/>
                <w:szCs w:val="22"/>
              </w:rPr>
              <w:t xml:space="preserve">se </w:t>
            </w:r>
            <w:r w:rsidRPr="00E37081">
              <w:rPr>
                <w:rFonts w:asciiTheme="minorHAnsi" w:hAnsiTheme="minorHAnsi" w:cstheme="minorHAnsi"/>
                <w:sz w:val="22"/>
                <w:szCs w:val="22"/>
              </w:rPr>
              <w:t>registra</w:t>
            </w:r>
            <w:r w:rsidR="00C522EA">
              <w:rPr>
                <w:rFonts w:asciiTheme="minorHAnsi" w:hAnsiTheme="minorHAnsi" w:cstheme="minorHAnsi"/>
                <w:sz w:val="22"/>
                <w:szCs w:val="22"/>
              </w:rPr>
              <w:t>n</w:t>
            </w:r>
            <w:r w:rsidRPr="00E37081">
              <w:rPr>
                <w:rFonts w:asciiTheme="minorHAnsi" w:hAnsiTheme="minorHAnsi" w:cstheme="minorHAnsi"/>
                <w:sz w:val="22"/>
                <w:szCs w:val="22"/>
              </w:rPr>
              <w:t xml:space="preserve"> </w:t>
            </w:r>
            <w:r w:rsidR="00C522EA">
              <w:rPr>
                <w:rFonts w:asciiTheme="minorHAnsi" w:hAnsiTheme="minorHAnsi" w:cstheme="minorHAnsi"/>
                <w:sz w:val="22"/>
                <w:szCs w:val="22"/>
              </w:rPr>
              <w:t>los</w:t>
            </w:r>
            <w:r w:rsidRPr="00E37081">
              <w:rPr>
                <w:rFonts w:asciiTheme="minorHAnsi" w:hAnsiTheme="minorHAnsi" w:cstheme="minorHAnsi"/>
                <w:sz w:val="22"/>
                <w:szCs w:val="22"/>
              </w:rPr>
              <w:t xml:space="preserve"> siguientes datos:</w:t>
            </w:r>
          </w:p>
          <w:p w:rsidR="009674E3" w:rsidRPr="00C522EA" w:rsidRDefault="009674E3" w:rsidP="00C522EA">
            <w:pPr>
              <w:pStyle w:val="Prrafodelista"/>
              <w:numPr>
                <w:ilvl w:val="0"/>
                <w:numId w:val="34"/>
              </w:numPr>
              <w:contextualSpacing w:val="0"/>
              <w:jc w:val="both"/>
              <w:rPr>
                <w:rFonts w:asciiTheme="minorHAnsi" w:hAnsiTheme="minorHAnsi" w:cstheme="minorHAnsi"/>
                <w:b/>
                <w:bCs/>
                <w:sz w:val="24"/>
                <w:szCs w:val="24"/>
              </w:rPr>
            </w:pPr>
            <w:r w:rsidRPr="00C522EA">
              <w:rPr>
                <w:rFonts w:asciiTheme="minorHAnsi" w:hAnsiTheme="minorHAnsi" w:cstheme="minorHAnsi"/>
                <w:b/>
                <w:bCs/>
                <w:sz w:val="24"/>
                <w:szCs w:val="24"/>
              </w:rPr>
              <w:t>Lugar</w:t>
            </w:r>
          </w:p>
          <w:p w:rsidR="009674E3" w:rsidRPr="00C522EA" w:rsidRDefault="009674E3" w:rsidP="00C522EA">
            <w:pPr>
              <w:pStyle w:val="Prrafodelista"/>
              <w:numPr>
                <w:ilvl w:val="0"/>
                <w:numId w:val="34"/>
              </w:numPr>
              <w:contextualSpacing w:val="0"/>
              <w:jc w:val="both"/>
              <w:rPr>
                <w:rFonts w:asciiTheme="minorHAnsi" w:hAnsiTheme="minorHAnsi" w:cstheme="minorHAnsi"/>
                <w:b/>
                <w:bCs/>
                <w:sz w:val="24"/>
                <w:szCs w:val="24"/>
              </w:rPr>
            </w:pPr>
            <w:r w:rsidRPr="00C522EA">
              <w:rPr>
                <w:rFonts w:asciiTheme="minorHAnsi" w:hAnsiTheme="minorHAnsi" w:cstheme="minorHAnsi"/>
                <w:b/>
                <w:bCs/>
                <w:sz w:val="24"/>
                <w:szCs w:val="24"/>
              </w:rPr>
              <w:t>Dirección</w:t>
            </w:r>
          </w:p>
          <w:p w:rsidR="009674E3" w:rsidRPr="00C522EA" w:rsidRDefault="009674E3" w:rsidP="00C522EA">
            <w:pPr>
              <w:pStyle w:val="Prrafodelista"/>
              <w:numPr>
                <w:ilvl w:val="0"/>
                <w:numId w:val="34"/>
              </w:numPr>
              <w:contextualSpacing w:val="0"/>
              <w:jc w:val="both"/>
              <w:rPr>
                <w:rFonts w:asciiTheme="minorHAnsi" w:hAnsiTheme="minorHAnsi" w:cstheme="minorHAnsi"/>
                <w:b/>
                <w:bCs/>
                <w:sz w:val="24"/>
                <w:szCs w:val="24"/>
              </w:rPr>
            </w:pPr>
            <w:r w:rsidRPr="00C522EA">
              <w:rPr>
                <w:rFonts w:asciiTheme="minorHAnsi" w:hAnsiTheme="minorHAnsi" w:cstheme="minorHAnsi"/>
                <w:b/>
                <w:bCs/>
                <w:sz w:val="24"/>
                <w:szCs w:val="24"/>
              </w:rPr>
              <w:t>Barrio</w:t>
            </w:r>
          </w:p>
          <w:p w:rsidR="00C522EA" w:rsidRDefault="00C522EA" w:rsidP="00EA2EFD">
            <w:pPr>
              <w:ind w:left="136" w:right="113"/>
              <w:jc w:val="both"/>
              <w:rPr>
                <w:rFonts w:asciiTheme="minorHAnsi" w:hAnsiTheme="minorHAnsi" w:cstheme="minorHAnsi"/>
                <w:sz w:val="24"/>
                <w:szCs w:val="24"/>
              </w:rPr>
            </w:pPr>
          </w:p>
          <w:p w:rsidR="009B6A49" w:rsidRPr="009B6A49" w:rsidRDefault="009B6A49" w:rsidP="00EA2EFD">
            <w:pPr>
              <w:ind w:left="136" w:right="113"/>
              <w:jc w:val="both"/>
              <w:rPr>
                <w:rFonts w:asciiTheme="minorHAnsi" w:hAnsiTheme="minorHAnsi" w:cstheme="minorHAnsi"/>
                <w:lang w:val="es-CO" w:eastAsia="es-CO"/>
              </w:rPr>
            </w:pPr>
            <w:r w:rsidRPr="009B6A49">
              <w:rPr>
                <w:rFonts w:asciiTheme="minorHAnsi" w:hAnsiTheme="minorHAnsi" w:cstheme="minorHAnsi"/>
                <w:lang w:val="es-CO" w:eastAsia="es-CO"/>
              </w:rPr>
              <w:t xml:space="preserve">De esta manera, se obtiene información territorial precisa que facilita la identificación de zonas críticas, así como diseñar estrategias y planificar intervenciones orientadas a la mejora del entorno. </w:t>
            </w:r>
          </w:p>
          <w:p w:rsidR="009B6A49" w:rsidRDefault="009B6A49" w:rsidP="00EA2EFD">
            <w:pPr>
              <w:pStyle w:val="Ttulo2"/>
              <w:spacing w:before="0" w:after="0"/>
              <w:ind w:left="136" w:right="113"/>
              <w:jc w:val="both"/>
              <w:outlineLvl w:val="1"/>
              <w:rPr>
                <w:rFonts w:asciiTheme="minorHAnsi" w:eastAsia="Times New Roman" w:hAnsiTheme="minorHAnsi" w:cstheme="minorHAnsi"/>
                <w:b/>
                <w:bCs/>
                <w:color w:val="auto"/>
                <w:sz w:val="24"/>
                <w:szCs w:val="24"/>
              </w:rPr>
            </w:pPr>
          </w:p>
          <w:p w:rsidR="009674E3" w:rsidRPr="00AE4654" w:rsidRDefault="009674E3" w:rsidP="009B6A49">
            <w:pPr>
              <w:pStyle w:val="Ttulo2"/>
              <w:numPr>
                <w:ilvl w:val="0"/>
                <w:numId w:val="35"/>
              </w:numPr>
              <w:spacing w:before="0" w:after="0"/>
              <w:ind w:right="113"/>
              <w:jc w:val="both"/>
              <w:outlineLvl w:val="1"/>
              <w:rPr>
                <w:rFonts w:asciiTheme="minorHAnsi" w:eastAsia="Times New Roman" w:hAnsiTheme="minorHAnsi" w:cstheme="minorHAnsi"/>
                <w:b/>
                <w:bCs/>
                <w:color w:val="auto"/>
                <w:sz w:val="24"/>
                <w:szCs w:val="24"/>
              </w:rPr>
            </w:pPr>
            <w:r w:rsidRPr="00AE4654">
              <w:rPr>
                <w:rFonts w:asciiTheme="minorHAnsi" w:eastAsia="Times New Roman" w:hAnsiTheme="minorHAnsi" w:cstheme="minorHAnsi"/>
                <w:b/>
                <w:bCs/>
                <w:color w:val="auto"/>
                <w:sz w:val="24"/>
                <w:szCs w:val="24"/>
              </w:rPr>
              <w:t>Identificación de causas</w:t>
            </w:r>
            <w:r w:rsidR="009B6A49" w:rsidRPr="00AE4654">
              <w:rPr>
                <w:rFonts w:asciiTheme="minorHAnsi" w:eastAsia="Times New Roman" w:hAnsiTheme="minorHAnsi" w:cstheme="minorHAnsi"/>
                <w:b/>
                <w:bCs/>
                <w:color w:val="auto"/>
                <w:sz w:val="24"/>
                <w:szCs w:val="24"/>
              </w:rPr>
              <w:t xml:space="preserve"> </w:t>
            </w:r>
            <w:r w:rsidR="00BD041A">
              <w:rPr>
                <w:rFonts w:asciiTheme="minorHAnsi" w:eastAsia="Times New Roman" w:hAnsiTheme="minorHAnsi" w:cstheme="minorHAnsi"/>
                <w:b/>
                <w:bCs/>
                <w:color w:val="auto"/>
                <w:sz w:val="24"/>
                <w:szCs w:val="24"/>
              </w:rPr>
              <w:t>(</w:t>
            </w:r>
            <w:r w:rsidR="00BD041A">
              <w:rPr>
                <w:rFonts w:asciiTheme="minorHAnsi" w:eastAsia="Times New Roman" w:hAnsiTheme="minorHAnsi" w:cstheme="minorHAnsi"/>
                <w:b/>
                <w:bCs/>
                <w:color w:val="auto"/>
                <w:sz w:val="24"/>
                <w:szCs w:val="24"/>
              </w:rPr>
              <w:t>Actuación Reflexiva</w:t>
            </w:r>
            <w:r w:rsidR="00BD041A">
              <w:rPr>
                <w:rFonts w:asciiTheme="minorHAnsi" w:eastAsia="Times New Roman" w:hAnsiTheme="minorHAnsi" w:cstheme="minorHAnsi"/>
                <w:b/>
                <w:bCs/>
                <w:color w:val="auto"/>
                <w:sz w:val="24"/>
                <w:szCs w:val="24"/>
              </w:rPr>
              <w:t xml:space="preserve">) </w:t>
            </w:r>
            <w:r w:rsidR="009B6A49">
              <w:rPr>
                <w:rFonts w:asciiTheme="minorHAnsi" w:eastAsia="Times New Roman" w:hAnsiTheme="minorHAnsi" w:cstheme="minorHAnsi"/>
                <w:b/>
                <w:bCs/>
                <w:color w:val="auto"/>
                <w:sz w:val="24"/>
                <w:szCs w:val="24"/>
              </w:rPr>
              <w:t xml:space="preserve">- </w:t>
            </w:r>
            <w:r w:rsidR="009B6A49" w:rsidRPr="00AE4654">
              <w:rPr>
                <w:rFonts w:asciiTheme="minorHAnsi" w:eastAsia="Times New Roman" w:hAnsiTheme="minorHAnsi" w:cstheme="minorHAnsi"/>
                <w:b/>
                <w:bCs/>
                <w:color w:val="auto"/>
                <w:sz w:val="24"/>
                <w:szCs w:val="24"/>
              </w:rPr>
              <w:t>Momento 3</w:t>
            </w:r>
          </w:p>
          <w:p w:rsidR="00056044" w:rsidRPr="00056044" w:rsidRDefault="00056044" w:rsidP="00EA2EFD">
            <w:pPr>
              <w:ind w:left="136" w:right="113"/>
              <w:jc w:val="both"/>
              <w:rPr>
                <w:rFonts w:asciiTheme="minorHAnsi" w:hAnsiTheme="minorHAnsi" w:cstheme="minorHAnsi"/>
                <w:lang w:val="es-CO" w:eastAsia="es-CO"/>
              </w:rPr>
            </w:pPr>
            <w:r w:rsidRPr="00056044">
              <w:rPr>
                <w:rFonts w:asciiTheme="minorHAnsi" w:hAnsiTheme="minorHAnsi" w:cstheme="minorHAnsi"/>
                <w:b/>
                <w:bCs/>
                <w:sz w:val="24"/>
                <w:szCs w:val="24"/>
              </w:rPr>
              <w:t>Objetivo:</w:t>
            </w:r>
            <w:r>
              <w:t xml:space="preserve"> </w:t>
            </w:r>
            <w:r>
              <w:rPr>
                <w:rFonts w:asciiTheme="minorHAnsi" w:hAnsiTheme="minorHAnsi" w:cstheme="minorHAnsi"/>
                <w:lang w:val="es-CO" w:eastAsia="es-CO"/>
              </w:rPr>
              <w:t>Conocer</w:t>
            </w:r>
            <w:r w:rsidRPr="00056044">
              <w:rPr>
                <w:rFonts w:asciiTheme="minorHAnsi" w:hAnsiTheme="minorHAnsi" w:cstheme="minorHAnsi"/>
                <w:lang w:val="es-CO" w:eastAsia="es-CO"/>
              </w:rPr>
              <w:t xml:space="preserve"> </w:t>
            </w:r>
            <w:r>
              <w:rPr>
                <w:rFonts w:asciiTheme="minorHAnsi" w:hAnsiTheme="minorHAnsi" w:cstheme="minorHAnsi"/>
                <w:lang w:val="es-CO" w:eastAsia="es-CO"/>
              </w:rPr>
              <w:t xml:space="preserve">en la ciudadanía </w:t>
            </w:r>
            <w:r w:rsidR="000C0A27">
              <w:rPr>
                <w:rFonts w:asciiTheme="minorHAnsi" w:hAnsiTheme="minorHAnsi" w:cstheme="minorHAnsi"/>
                <w:lang w:val="es-CO" w:eastAsia="es-CO"/>
              </w:rPr>
              <w:t>cuál</w:t>
            </w:r>
            <w:r>
              <w:rPr>
                <w:rFonts w:asciiTheme="minorHAnsi" w:hAnsiTheme="minorHAnsi" w:cstheme="minorHAnsi"/>
                <w:lang w:val="es-CO" w:eastAsia="es-CO"/>
              </w:rPr>
              <w:t xml:space="preserve"> es su percepción</w:t>
            </w:r>
            <w:r w:rsidRPr="00056044">
              <w:rPr>
                <w:rFonts w:asciiTheme="minorHAnsi" w:hAnsiTheme="minorHAnsi" w:cstheme="minorHAnsi"/>
                <w:lang w:val="es-CO" w:eastAsia="es-CO"/>
              </w:rPr>
              <w:t xml:space="preserve"> sobre los factores y causas que originan o explican la presencia del comportamiento en la comunidad.</w:t>
            </w:r>
          </w:p>
          <w:p w:rsidR="00056044" w:rsidRPr="00056044" w:rsidRDefault="00056044" w:rsidP="00EA2EFD">
            <w:pPr>
              <w:ind w:left="136" w:right="113"/>
              <w:jc w:val="both"/>
              <w:rPr>
                <w:rFonts w:asciiTheme="minorHAnsi" w:hAnsiTheme="minorHAnsi" w:cstheme="minorHAnsi"/>
                <w:lang w:val="es-CO" w:eastAsia="es-CO"/>
              </w:rPr>
            </w:pPr>
          </w:p>
          <w:p w:rsidR="009674E3" w:rsidRDefault="00E06FBE" w:rsidP="00EA2EFD">
            <w:pPr>
              <w:ind w:left="136" w:right="113"/>
              <w:jc w:val="both"/>
              <w:rPr>
                <w:rFonts w:asciiTheme="minorHAnsi" w:hAnsiTheme="minorHAnsi" w:cstheme="minorHAnsi"/>
                <w:sz w:val="24"/>
                <w:szCs w:val="24"/>
              </w:rPr>
            </w:pPr>
            <w:r>
              <w:rPr>
                <w:rFonts w:asciiTheme="minorHAnsi" w:hAnsiTheme="minorHAnsi" w:cstheme="minorHAnsi"/>
                <w:sz w:val="24"/>
                <w:szCs w:val="24"/>
              </w:rPr>
              <w:t>El</w:t>
            </w:r>
            <w:r w:rsidR="009674E3" w:rsidRPr="00AE4654">
              <w:rPr>
                <w:rFonts w:asciiTheme="minorHAnsi" w:hAnsiTheme="minorHAnsi" w:cstheme="minorHAnsi"/>
                <w:sz w:val="24"/>
                <w:szCs w:val="24"/>
              </w:rPr>
              <w:t xml:space="preserve"> ciudadano responde </w:t>
            </w:r>
            <w:r>
              <w:rPr>
                <w:rFonts w:asciiTheme="minorHAnsi" w:hAnsiTheme="minorHAnsi" w:cstheme="minorHAnsi"/>
                <w:sz w:val="24"/>
                <w:szCs w:val="24"/>
              </w:rPr>
              <w:t xml:space="preserve">en este espacio </w:t>
            </w:r>
            <w:r w:rsidR="009674E3" w:rsidRPr="00AE4654">
              <w:rPr>
                <w:rFonts w:asciiTheme="minorHAnsi" w:hAnsiTheme="minorHAnsi" w:cstheme="minorHAnsi"/>
                <w:sz w:val="24"/>
                <w:szCs w:val="24"/>
              </w:rPr>
              <w:t>a la</w:t>
            </w:r>
            <w:r>
              <w:rPr>
                <w:rFonts w:asciiTheme="minorHAnsi" w:hAnsiTheme="minorHAnsi" w:cstheme="minorHAnsi"/>
                <w:sz w:val="24"/>
                <w:szCs w:val="24"/>
              </w:rPr>
              <w:t xml:space="preserve"> siguiente</w:t>
            </w:r>
            <w:r w:rsidR="009674E3" w:rsidRPr="00AE4654">
              <w:rPr>
                <w:rFonts w:asciiTheme="minorHAnsi" w:hAnsiTheme="minorHAnsi" w:cstheme="minorHAnsi"/>
                <w:sz w:val="24"/>
                <w:szCs w:val="24"/>
              </w:rPr>
              <w:t xml:space="preserve"> pregunta:</w:t>
            </w:r>
            <w:r w:rsidR="009674E3" w:rsidRPr="00AE4654">
              <w:rPr>
                <w:rFonts w:asciiTheme="minorHAnsi" w:hAnsiTheme="minorHAnsi" w:cstheme="minorHAnsi"/>
              </w:rPr>
              <w:br/>
            </w:r>
            <w:r w:rsidR="009674E3" w:rsidRPr="000C0A27">
              <w:rPr>
                <w:rFonts w:asciiTheme="minorHAnsi" w:hAnsiTheme="minorHAnsi" w:cstheme="minorHAnsi"/>
                <w:b/>
                <w:bCs/>
                <w:sz w:val="24"/>
                <w:szCs w:val="24"/>
              </w:rPr>
              <w:t xml:space="preserve"> “¿</w:t>
            </w:r>
            <w:r>
              <w:rPr>
                <w:rFonts w:asciiTheme="minorHAnsi" w:hAnsiTheme="minorHAnsi" w:cstheme="minorHAnsi"/>
                <w:b/>
                <w:bCs/>
                <w:sz w:val="24"/>
                <w:szCs w:val="24"/>
              </w:rPr>
              <w:t>E</w:t>
            </w:r>
            <w:r w:rsidR="009674E3" w:rsidRPr="000C0A27">
              <w:rPr>
                <w:rFonts w:asciiTheme="minorHAnsi" w:hAnsiTheme="minorHAnsi" w:cstheme="minorHAnsi"/>
                <w:b/>
                <w:bCs/>
                <w:sz w:val="24"/>
                <w:szCs w:val="24"/>
              </w:rPr>
              <w:t>ste comportamiento</w:t>
            </w:r>
            <w:r>
              <w:rPr>
                <w:rFonts w:asciiTheme="minorHAnsi" w:hAnsiTheme="minorHAnsi" w:cstheme="minorHAnsi"/>
                <w:b/>
                <w:bCs/>
                <w:sz w:val="24"/>
                <w:szCs w:val="24"/>
              </w:rPr>
              <w:t>, p</w:t>
            </w:r>
            <w:r w:rsidRPr="000C0A27">
              <w:rPr>
                <w:rFonts w:asciiTheme="minorHAnsi" w:hAnsiTheme="minorHAnsi" w:cstheme="minorHAnsi"/>
                <w:b/>
                <w:bCs/>
                <w:sz w:val="24"/>
                <w:szCs w:val="24"/>
              </w:rPr>
              <w:t xml:space="preserve">or qué crees que </w:t>
            </w:r>
            <w:r w:rsidR="009674E3" w:rsidRPr="000C0A27">
              <w:rPr>
                <w:rFonts w:asciiTheme="minorHAnsi" w:hAnsiTheme="minorHAnsi" w:cstheme="minorHAnsi"/>
                <w:b/>
                <w:bCs/>
                <w:sz w:val="24"/>
                <w:szCs w:val="24"/>
              </w:rPr>
              <w:t>ocurre en tu comunidad?”</w:t>
            </w:r>
          </w:p>
          <w:p w:rsidR="000C0A27" w:rsidRDefault="000C0A27" w:rsidP="00EA2EFD">
            <w:pPr>
              <w:ind w:left="136" w:right="113"/>
              <w:jc w:val="both"/>
              <w:rPr>
                <w:rFonts w:asciiTheme="minorHAnsi" w:hAnsiTheme="minorHAnsi" w:cstheme="minorHAnsi"/>
                <w:sz w:val="24"/>
                <w:szCs w:val="24"/>
              </w:rPr>
            </w:pPr>
          </w:p>
          <w:p w:rsidR="009674E3" w:rsidRDefault="008C694C" w:rsidP="00F84AD4">
            <w:pPr>
              <w:ind w:left="136" w:right="113"/>
              <w:jc w:val="both"/>
              <w:rPr>
                <w:rFonts w:asciiTheme="minorHAnsi" w:hAnsiTheme="minorHAnsi" w:cstheme="minorHAnsi"/>
                <w:sz w:val="24"/>
                <w:szCs w:val="24"/>
              </w:rPr>
            </w:pPr>
            <w:r w:rsidRPr="008C694C">
              <w:rPr>
                <w:rFonts w:asciiTheme="minorHAnsi" w:hAnsiTheme="minorHAnsi" w:cstheme="minorHAnsi"/>
                <w:sz w:val="24"/>
                <w:szCs w:val="24"/>
              </w:rPr>
              <w:t>Cada ciudadano escribe su respuesta en una memo</w:t>
            </w:r>
            <w:r w:rsidR="00573279">
              <w:rPr>
                <w:rFonts w:asciiTheme="minorHAnsi" w:hAnsiTheme="minorHAnsi" w:cstheme="minorHAnsi"/>
                <w:sz w:val="24"/>
                <w:szCs w:val="24"/>
              </w:rPr>
              <w:t xml:space="preserve"> </w:t>
            </w:r>
            <w:r w:rsidRPr="008C694C">
              <w:rPr>
                <w:rFonts w:asciiTheme="minorHAnsi" w:hAnsiTheme="minorHAnsi" w:cstheme="minorHAnsi"/>
                <w:sz w:val="24"/>
                <w:szCs w:val="24"/>
              </w:rPr>
              <w:t xml:space="preserve">carta y la ubica en un </w:t>
            </w:r>
            <w:r w:rsidR="00573279">
              <w:rPr>
                <w:rFonts w:asciiTheme="minorHAnsi" w:hAnsiTheme="minorHAnsi" w:cstheme="minorHAnsi"/>
                <w:sz w:val="24"/>
                <w:szCs w:val="24"/>
              </w:rPr>
              <w:t>panel</w:t>
            </w:r>
            <w:r w:rsidRPr="008C694C">
              <w:rPr>
                <w:rFonts w:asciiTheme="minorHAnsi" w:hAnsiTheme="minorHAnsi" w:cstheme="minorHAnsi"/>
                <w:sz w:val="24"/>
                <w:szCs w:val="24"/>
              </w:rPr>
              <w:t xml:space="preserve"> de causas.</w:t>
            </w:r>
            <w:r w:rsidR="00573279">
              <w:rPr>
                <w:rFonts w:asciiTheme="minorHAnsi" w:hAnsiTheme="minorHAnsi" w:cstheme="minorHAnsi"/>
                <w:sz w:val="24"/>
                <w:szCs w:val="24"/>
              </w:rPr>
              <w:t xml:space="preserve"> </w:t>
            </w:r>
            <w:r w:rsidR="009674E3" w:rsidRPr="00AE4654">
              <w:rPr>
                <w:rFonts w:asciiTheme="minorHAnsi" w:hAnsiTheme="minorHAnsi" w:cstheme="minorHAnsi"/>
                <w:sz w:val="24"/>
                <w:szCs w:val="24"/>
              </w:rPr>
              <w:t>Est</w:t>
            </w:r>
            <w:r w:rsidR="00573279">
              <w:rPr>
                <w:rFonts w:asciiTheme="minorHAnsi" w:hAnsiTheme="minorHAnsi" w:cstheme="minorHAnsi"/>
                <w:sz w:val="24"/>
                <w:szCs w:val="24"/>
              </w:rPr>
              <w:t xml:space="preserve">os aportes, </w:t>
            </w:r>
            <w:r w:rsidR="00573279" w:rsidRPr="00573279">
              <w:rPr>
                <w:rFonts w:asciiTheme="minorHAnsi" w:hAnsiTheme="minorHAnsi" w:cstheme="minorHAnsi"/>
                <w:sz w:val="24"/>
                <w:szCs w:val="24"/>
              </w:rPr>
              <w:t>refleja</w:t>
            </w:r>
            <w:r w:rsidR="00573279">
              <w:rPr>
                <w:rFonts w:asciiTheme="minorHAnsi" w:hAnsiTheme="minorHAnsi" w:cstheme="minorHAnsi"/>
                <w:sz w:val="24"/>
                <w:szCs w:val="24"/>
              </w:rPr>
              <w:t xml:space="preserve">n </w:t>
            </w:r>
            <w:r w:rsidR="00573279" w:rsidRPr="00573279">
              <w:rPr>
                <w:rFonts w:asciiTheme="minorHAnsi" w:hAnsiTheme="minorHAnsi" w:cstheme="minorHAnsi"/>
                <w:sz w:val="24"/>
                <w:szCs w:val="24"/>
              </w:rPr>
              <w:t>la voz ciudadana sobre los factores que originan el comportamiento. Esta construcción colectiva promueve la reflexión conjunta y aporta información clave para definir acciones preventivas desde la comunidad</w:t>
            </w:r>
            <w:r w:rsidR="00F84AD4">
              <w:rPr>
                <w:rFonts w:asciiTheme="minorHAnsi" w:hAnsiTheme="minorHAnsi" w:cstheme="minorHAnsi"/>
                <w:sz w:val="24"/>
                <w:szCs w:val="24"/>
              </w:rPr>
              <w:t>, c</w:t>
            </w:r>
            <w:r w:rsidR="009674E3" w:rsidRPr="00AE4654">
              <w:rPr>
                <w:rFonts w:asciiTheme="minorHAnsi" w:hAnsiTheme="minorHAnsi" w:cstheme="minorHAnsi"/>
                <w:sz w:val="24"/>
                <w:szCs w:val="24"/>
              </w:rPr>
              <w:t>onstituyen un insumo cualitativo valioso para identificar tendencias, patrones y narrativas comunes que luego servirán en el diseño de estrategias de prevención.</w:t>
            </w:r>
          </w:p>
          <w:p w:rsidR="008C694C" w:rsidRPr="00AE4654" w:rsidRDefault="008C694C" w:rsidP="00EA2EFD">
            <w:pPr>
              <w:ind w:left="136" w:right="113"/>
              <w:jc w:val="both"/>
              <w:rPr>
                <w:rFonts w:asciiTheme="minorHAnsi" w:hAnsiTheme="minorHAnsi" w:cstheme="minorHAnsi"/>
                <w:sz w:val="24"/>
                <w:szCs w:val="24"/>
              </w:rPr>
            </w:pPr>
          </w:p>
          <w:p w:rsidR="009674E3" w:rsidRPr="00AE4654" w:rsidRDefault="009674E3" w:rsidP="00F84AD4">
            <w:pPr>
              <w:pStyle w:val="Ttulo2"/>
              <w:numPr>
                <w:ilvl w:val="0"/>
                <w:numId w:val="35"/>
              </w:numPr>
              <w:spacing w:before="0" w:after="0"/>
              <w:ind w:right="113"/>
              <w:jc w:val="both"/>
              <w:outlineLvl w:val="1"/>
              <w:rPr>
                <w:rFonts w:asciiTheme="minorHAnsi" w:eastAsia="Times New Roman" w:hAnsiTheme="minorHAnsi" w:cstheme="minorHAnsi"/>
                <w:b/>
                <w:bCs/>
                <w:color w:val="auto"/>
                <w:sz w:val="24"/>
                <w:szCs w:val="24"/>
              </w:rPr>
            </w:pPr>
            <w:r w:rsidRPr="00AE4654">
              <w:rPr>
                <w:rFonts w:asciiTheme="minorHAnsi" w:eastAsia="Times New Roman" w:hAnsiTheme="minorHAnsi" w:cstheme="minorHAnsi"/>
                <w:b/>
                <w:bCs/>
                <w:color w:val="auto"/>
                <w:sz w:val="24"/>
                <w:szCs w:val="24"/>
              </w:rPr>
              <w:t>Compromisos ciudadanos</w:t>
            </w:r>
            <w:r w:rsidR="00F84AD4">
              <w:rPr>
                <w:rFonts w:asciiTheme="minorHAnsi" w:eastAsia="Times New Roman" w:hAnsiTheme="minorHAnsi" w:cstheme="minorHAnsi"/>
                <w:b/>
                <w:bCs/>
                <w:color w:val="auto"/>
                <w:sz w:val="24"/>
                <w:szCs w:val="24"/>
              </w:rPr>
              <w:t xml:space="preserve"> - </w:t>
            </w:r>
            <w:r w:rsidR="00F84AD4" w:rsidRPr="00AE4654">
              <w:rPr>
                <w:rFonts w:asciiTheme="minorHAnsi" w:eastAsia="Times New Roman" w:hAnsiTheme="minorHAnsi" w:cstheme="minorHAnsi"/>
                <w:b/>
                <w:bCs/>
                <w:color w:val="auto"/>
                <w:sz w:val="24"/>
                <w:szCs w:val="24"/>
              </w:rPr>
              <w:t>Momento 4</w:t>
            </w:r>
          </w:p>
          <w:p w:rsidR="009C61EF" w:rsidRPr="009C61EF" w:rsidRDefault="009674E3" w:rsidP="00EA2EFD">
            <w:pPr>
              <w:ind w:left="136" w:right="113"/>
              <w:jc w:val="both"/>
              <w:rPr>
                <w:rFonts w:asciiTheme="minorHAnsi" w:hAnsiTheme="minorHAnsi" w:cstheme="minorHAnsi"/>
                <w:sz w:val="24"/>
                <w:szCs w:val="24"/>
              </w:rPr>
            </w:pPr>
            <w:r w:rsidRPr="009C61EF">
              <w:rPr>
                <w:rFonts w:asciiTheme="minorHAnsi" w:hAnsiTheme="minorHAnsi" w:cstheme="minorHAnsi"/>
                <w:b/>
                <w:bCs/>
                <w:sz w:val="24"/>
                <w:szCs w:val="24"/>
              </w:rPr>
              <w:t>Objetivo:</w:t>
            </w:r>
            <w:r w:rsidRPr="00AE4654">
              <w:rPr>
                <w:rFonts w:asciiTheme="minorHAnsi" w:hAnsiTheme="minorHAnsi" w:cstheme="minorHAnsi"/>
                <w:sz w:val="24"/>
                <w:szCs w:val="24"/>
              </w:rPr>
              <w:t xml:space="preserve"> </w:t>
            </w:r>
            <w:r w:rsidR="009C61EF" w:rsidRPr="009C61EF">
              <w:rPr>
                <w:rFonts w:asciiTheme="minorHAnsi" w:hAnsiTheme="minorHAnsi" w:cstheme="minorHAnsi"/>
                <w:sz w:val="24"/>
                <w:szCs w:val="24"/>
              </w:rPr>
              <w:t xml:space="preserve">Fomentar la participación activa y </w:t>
            </w:r>
            <w:r w:rsidR="009C61EF">
              <w:rPr>
                <w:rFonts w:asciiTheme="minorHAnsi" w:hAnsiTheme="minorHAnsi" w:cstheme="minorHAnsi"/>
                <w:sz w:val="24"/>
                <w:szCs w:val="24"/>
              </w:rPr>
              <w:t xml:space="preserve">motivar </w:t>
            </w:r>
            <w:r w:rsidR="009C61EF" w:rsidRPr="009C61EF">
              <w:rPr>
                <w:rFonts w:asciiTheme="minorHAnsi" w:hAnsiTheme="minorHAnsi" w:cstheme="minorHAnsi"/>
                <w:sz w:val="24"/>
                <w:szCs w:val="24"/>
              </w:rPr>
              <w:t>el compromiso colectivo para promover cambios positivos en los comportamientos ciudadanos.</w:t>
            </w:r>
          </w:p>
          <w:p w:rsidR="009C61EF" w:rsidRPr="009C61EF" w:rsidRDefault="009C61EF" w:rsidP="00EA2EFD">
            <w:pPr>
              <w:ind w:left="136" w:right="113"/>
              <w:jc w:val="both"/>
              <w:rPr>
                <w:rFonts w:asciiTheme="minorHAnsi" w:hAnsiTheme="minorHAnsi" w:cstheme="minorHAnsi"/>
                <w:sz w:val="24"/>
                <w:szCs w:val="24"/>
              </w:rPr>
            </w:pPr>
          </w:p>
          <w:p w:rsidR="009674E3" w:rsidRDefault="001D2EF1" w:rsidP="00914A13">
            <w:pPr>
              <w:ind w:left="136" w:right="113"/>
              <w:jc w:val="both"/>
              <w:rPr>
                <w:rFonts w:asciiTheme="minorHAnsi" w:hAnsiTheme="minorHAnsi" w:cstheme="minorHAnsi"/>
                <w:sz w:val="24"/>
                <w:szCs w:val="24"/>
              </w:rPr>
            </w:pPr>
            <w:r w:rsidRPr="001D2EF1">
              <w:rPr>
                <w:rFonts w:asciiTheme="minorHAnsi" w:hAnsiTheme="minorHAnsi" w:cstheme="minorHAnsi"/>
                <w:sz w:val="24"/>
                <w:szCs w:val="24"/>
              </w:rPr>
              <w:t xml:space="preserve">En esta última </w:t>
            </w:r>
            <w:r>
              <w:rPr>
                <w:rFonts w:asciiTheme="minorHAnsi" w:hAnsiTheme="minorHAnsi" w:cstheme="minorHAnsi"/>
                <w:sz w:val="24"/>
                <w:szCs w:val="24"/>
              </w:rPr>
              <w:t>e</w:t>
            </w:r>
            <w:r w:rsidRPr="001D2EF1">
              <w:rPr>
                <w:rFonts w:asciiTheme="minorHAnsi" w:hAnsiTheme="minorHAnsi" w:cstheme="minorHAnsi"/>
                <w:sz w:val="24"/>
                <w:szCs w:val="24"/>
              </w:rPr>
              <w:t>tapa los compromisos estarán enmarcados en tres ejes; e</w:t>
            </w:r>
            <w:r w:rsidR="009674E3" w:rsidRPr="00AE4654">
              <w:rPr>
                <w:rFonts w:asciiTheme="minorHAnsi" w:hAnsiTheme="minorHAnsi" w:cstheme="minorHAnsi"/>
                <w:sz w:val="24"/>
                <w:szCs w:val="24"/>
              </w:rPr>
              <w:t>l ciudadano escribe su compromiso personal o acuerdo comunitario</w:t>
            </w:r>
            <w:r w:rsidR="00914A13">
              <w:rPr>
                <w:rFonts w:asciiTheme="minorHAnsi" w:hAnsiTheme="minorHAnsi" w:cstheme="minorHAnsi"/>
                <w:sz w:val="24"/>
                <w:szCs w:val="24"/>
              </w:rPr>
              <w:t xml:space="preserve"> </w:t>
            </w:r>
            <w:r w:rsidR="00914A13" w:rsidRPr="008C694C">
              <w:rPr>
                <w:rFonts w:asciiTheme="minorHAnsi" w:hAnsiTheme="minorHAnsi" w:cstheme="minorHAnsi"/>
                <w:sz w:val="24"/>
                <w:szCs w:val="24"/>
              </w:rPr>
              <w:t>en una memo</w:t>
            </w:r>
            <w:r w:rsidR="00914A13">
              <w:rPr>
                <w:rFonts w:asciiTheme="minorHAnsi" w:hAnsiTheme="minorHAnsi" w:cstheme="minorHAnsi"/>
                <w:sz w:val="24"/>
                <w:szCs w:val="24"/>
              </w:rPr>
              <w:t xml:space="preserve"> </w:t>
            </w:r>
            <w:r w:rsidR="00914A13" w:rsidRPr="008C694C">
              <w:rPr>
                <w:rFonts w:asciiTheme="minorHAnsi" w:hAnsiTheme="minorHAnsi" w:cstheme="minorHAnsi"/>
                <w:sz w:val="24"/>
                <w:szCs w:val="24"/>
              </w:rPr>
              <w:t>carta</w:t>
            </w:r>
            <w:r w:rsidR="009674E3" w:rsidRPr="00AE4654">
              <w:rPr>
                <w:rFonts w:asciiTheme="minorHAnsi" w:hAnsiTheme="minorHAnsi" w:cstheme="minorHAnsi"/>
                <w:sz w:val="24"/>
                <w:szCs w:val="24"/>
              </w:rPr>
              <w:t xml:space="preserve">, </w:t>
            </w:r>
            <w:r w:rsidR="00914A13">
              <w:rPr>
                <w:rFonts w:asciiTheme="minorHAnsi" w:hAnsiTheme="minorHAnsi" w:cstheme="minorHAnsi"/>
                <w:sz w:val="24"/>
                <w:szCs w:val="24"/>
              </w:rPr>
              <w:t>asociando este compromiso</w:t>
            </w:r>
            <w:r w:rsidR="009674E3" w:rsidRPr="00AE4654">
              <w:rPr>
                <w:rFonts w:asciiTheme="minorHAnsi" w:hAnsiTheme="minorHAnsi" w:cstheme="minorHAnsi"/>
                <w:sz w:val="24"/>
                <w:szCs w:val="24"/>
              </w:rPr>
              <w:t xml:space="preserve"> a</w:t>
            </w:r>
            <w:r w:rsidR="00914A13">
              <w:rPr>
                <w:rFonts w:asciiTheme="minorHAnsi" w:hAnsiTheme="minorHAnsi" w:cstheme="minorHAnsi"/>
                <w:sz w:val="24"/>
                <w:szCs w:val="24"/>
              </w:rPr>
              <w:t xml:space="preserve"> los siguientes</w:t>
            </w:r>
            <w:r w:rsidR="009674E3" w:rsidRPr="00AE4654">
              <w:rPr>
                <w:rFonts w:asciiTheme="minorHAnsi" w:hAnsiTheme="minorHAnsi" w:cstheme="minorHAnsi"/>
                <w:sz w:val="24"/>
                <w:szCs w:val="24"/>
              </w:rPr>
              <w:t xml:space="preserve"> eje</w:t>
            </w:r>
            <w:r w:rsidR="00914A13">
              <w:rPr>
                <w:rFonts w:asciiTheme="minorHAnsi" w:hAnsiTheme="minorHAnsi" w:cstheme="minorHAnsi"/>
                <w:sz w:val="24"/>
                <w:szCs w:val="24"/>
              </w:rPr>
              <w:t>s</w:t>
            </w:r>
            <w:r w:rsidR="009674E3" w:rsidRPr="00AE4654">
              <w:rPr>
                <w:rFonts w:asciiTheme="minorHAnsi" w:hAnsiTheme="minorHAnsi" w:cstheme="minorHAnsi"/>
                <w:sz w:val="24"/>
                <w:szCs w:val="24"/>
              </w:rPr>
              <w:t xml:space="preserve"> de acción:</w:t>
            </w:r>
          </w:p>
          <w:p w:rsidR="00914A13" w:rsidRDefault="00914A13" w:rsidP="00EA2EFD">
            <w:pPr>
              <w:pStyle w:val="Prrafodelista"/>
              <w:numPr>
                <w:ilvl w:val="0"/>
                <w:numId w:val="24"/>
              </w:numPr>
              <w:ind w:left="136" w:right="113"/>
              <w:contextualSpacing w:val="0"/>
              <w:jc w:val="both"/>
              <w:rPr>
                <w:rFonts w:asciiTheme="minorHAnsi" w:hAnsiTheme="minorHAnsi" w:cstheme="minorHAnsi"/>
                <w:sz w:val="24"/>
                <w:szCs w:val="24"/>
              </w:rPr>
            </w:pPr>
            <w:r w:rsidRPr="00914A13">
              <w:rPr>
                <w:rFonts w:asciiTheme="minorHAnsi" w:hAnsiTheme="minorHAnsi" w:cstheme="minorHAnsi"/>
                <w:b/>
                <w:bCs/>
                <w:sz w:val="24"/>
                <w:szCs w:val="24"/>
              </w:rPr>
              <w:t xml:space="preserve">1- </w:t>
            </w:r>
            <w:r w:rsidR="009674E3" w:rsidRPr="00914A13">
              <w:rPr>
                <w:rFonts w:asciiTheme="minorHAnsi" w:hAnsiTheme="minorHAnsi" w:cstheme="minorHAnsi"/>
                <w:b/>
                <w:bCs/>
                <w:sz w:val="24"/>
                <w:szCs w:val="24"/>
              </w:rPr>
              <w:t>C</w:t>
            </w:r>
            <w:r w:rsidRPr="00914A13">
              <w:rPr>
                <w:rFonts w:asciiTheme="minorHAnsi" w:hAnsiTheme="minorHAnsi" w:cstheme="minorHAnsi"/>
                <w:b/>
                <w:bCs/>
                <w:sz w:val="24"/>
                <w:szCs w:val="24"/>
              </w:rPr>
              <w:t xml:space="preserve">ompromiso </w:t>
            </w:r>
            <w:r w:rsidR="001D2EF1">
              <w:rPr>
                <w:rFonts w:asciiTheme="minorHAnsi" w:hAnsiTheme="minorHAnsi" w:cstheme="minorHAnsi"/>
                <w:b/>
                <w:bCs/>
                <w:sz w:val="24"/>
                <w:szCs w:val="24"/>
              </w:rPr>
              <w:t xml:space="preserve">en el marco </w:t>
            </w:r>
            <w:r w:rsidRPr="00914A13">
              <w:rPr>
                <w:rFonts w:asciiTheme="minorHAnsi" w:hAnsiTheme="minorHAnsi" w:cstheme="minorHAnsi"/>
                <w:b/>
                <w:bCs/>
                <w:sz w:val="24"/>
                <w:szCs w:val="24"/>
              </w:rPr>
              <w:t>de co</w:t>
            </w:r>
            <w:r w:rsidR="009674E3" w:rsidRPr="00914A13">
              <w:rPr>
                <w:rFonts w:asciiTheme="minorHAnsi" w:hAnsiTheme="minorHAnsi" w:cstheme="minorHAnsi"/>
                <w:b/>
                <w:bCs/>
                <w:sz w:val="24"/>
                <w:szCs w:val="24"/>
              </w:rPr>
              <w:t>rresponsabilidad con la ciudad:</w:t>
            </w:r>
            <w:r w:rsidR="009674E3" w:rsidRPr="00AE4654">
              <w:rPr>
                <w:rFonts w:asciiTheme="minorHAnsi" w:hAnsiTheme="minorHAnsi" w:cstheme="minorHAnsi"/>
                <w:sz w:val="24"/>
                <w:szCs w:val="24"/>
              </w:rPr>
              <w:t xml:space="preserve"> </w:t>
            </w:r>
          </w:p>
          <w:p w:rsidR="009674E3" w:rsidRPr="00AE4654" w:rsidRDefault="00007604" w:rsidP="00EA2EFD">
            <w:pPr>
              <w:pStyle w:val="Prrafodelista"/>
              <w:numPr>
                <w:ilvl w:val="0"/>
                <w:numId w:val="24"/>
              </w:numPr>
              <w:ind w:left="136" w:right="113"/>
              <w:contextualSpacing w:val="0"/>
              <w:jc w:val="both"/>
              <w:rPr>
                <w:rFonts w:asciiTheme="minorHAnsi" w:hAnsiTheme="minorHAnsi" w:cstheme="minorHAnsi"/>
                <w:sz w:val="24"/>
                <w:szCs w:val="24"/>
              </w:rPr>
            </w:pPr>
            <w:r>
              <w:rPr>
                <w:rFonts w:asciiTheme="minorHAnsi" w:hAnsiTheme="minorHAnsi" w:cstheme="minorHAnsi"/>
                <w:sz w:val="24"/>
                <w:szCs w:val="24"/>
              </w:rPr>
              <w:t>Realizar a</w:t>
            </w:r>
            <w:r w:rsidR="009674E3" w:rsidRPr="00AE4654">
              <w:rPr>
                <w:rFonts w:asciiTheme="minorHAnsi" w:hAnsiTheme="minorHAnsi" w:cstheme="minorHAnsi"/>
                <w:sz w:val="24"/>
                <w:szCs w:val="24"/>
              </w:rPr>
              <w:t xml:space="preserve">cciones colectivas </w:t>
            </w:r>
            <w:r w:rsidR="003E427D">
              <w:rPr>
                <w:rFonts w:asciiTheme="minorHAnsi" w:hAnsiTheme="minorHAnsi" w:cstheme="minorHAnsi"/>
                <w:sz w:val="24"/>
                <w:szCs w:val="24"/>
              </w:rPr>
              <w:t>que</w:t>
            </w:r>
            <w:r w:rsidR="009674E3" w:rsidRPr="00AE4654">
              <w:rPr>
                <w:rFonts w:asciiTheme="minorHAnsi" w:hAnsiTheme="minorHAnsi" w:cstheme="minorHAnsi"/>
                <w:sz w:val="24"/>
                <w:szCs w:val="24"/>
              </w:rPr>
              <w:t xml:space="preserve"> </w:t>
            </w:r>
            <w:r w:rsidR="006818FD" w:rsidRPr="003E427D">
              <w:rPr>
                <w:rFonts w:asciiTheme="minorHAnsi" w:hAnsiTheme="minorHAnsi" w:cstheme="minorHAnsi"/>
                <w:sz w:val="24"/>
                <w:szCs w:val="24"/>
              </w:rPr>
              <w:t>contribuyan al cuidado del entorno y al fortalecimiento de la convivencia.</w:t>
            </w:r>
          </w:p>
          <w:p w:rsidR="00914A13" w:rsidRDefault="00914A13" w:rsidP="00EA2EFD">
            <w:pPr>
              <w:pStyle w:val="Prrafodelista"/>
              <w:numPr>
                <w:ilvl w:val="0"/>
                <w:numId w:val="24"/>
              </w:numPr>
              <w:ind w:left="136" w:right="113"/>
              <w:contextualSpacing w:val="0"/>
              <w:jc w:val="both"/>
              <w:rPr>
                <w:rFonts w:asciiTheme="minorHAnsi" w:hAnsiTheme="minorHAnsi" w:cstheme="minorHAnsi"/>
                <w:sz w:val="24"/>
                <w:szCs w:val="24"/>
              </w:rPr>
            </w:pPr>
            <w:r w:rsidRPr="00914A13">
              <w:rPr>
                <w:rFonts w:asciiTheme="minorHAnsi" w:hAnsiTheme="minorHAnsi" w:cstheme="minorHAnsi"/>
                <w:b/>
                <w:bCs/>
                <w:sz w:val="24"/>
                <w:szCs w:val="24"/>
              </w:rPr>
              <w:t xml:space="preserve">2- Compromiso como </w:t>
            </w:r>
            <w:r w:rsidR="009674E3" w:rsidRPr="00914A13">
              <w:rPr>
                <w:rFonts w:asciiTheme="minorHAnsi" w:hAnsiTheme="minorHAnsi" w:cstheme="minorHAnsi"/>
                <w:b/>
                <w:bCs/>
                <w:sz w:val="24"/>
                <w:szCs w:val="24"/>
              </w:rPr>
              <w:t>testigo activo</w:t>
            </w:r>
            <w:r w:rsidR="00AB41A2">
              <w:rPr>
                <w:rFonts w:asciiTheme="minorHAnsi" w:hAnsiTheme="minorHAnsi" w:cstheme="minorHAnsi"/>
                <w:b/>
                <w:bCs/>
                <w:sz w:val="24"/>
                <w:szCs w:val="24"/>
              </w:rPr>
              <w:t xml:space="preserve"> para mitigar la violencia en el </w:t>
            </w:r>
            <w:r w:rsidR="001D2EF1">
              <w:rPr>
                <w:rFonts w:asciiTheme="minorHAnsi" w:hAnsiTheme="minorHAnsi" w:cstheme="minorHAnsi"/>
                <w:b/>
                <w:bCs/>
                <w:sz w:val="24"/>
                <w:szCs w:val="24"/>
              </w:rPr>
              <w:t>e</w:t>
            </w:r>
            <w:r w:rsidR="00AB41A2">
              <w:rPr>
                <w:rFonts w:asciiTheme="minorHAnsi" w:hAnsiTheme="minorHAnsi" w:cstheme="minorHAnsi"/>
                <w:b/>
                <w:bCs/>
                <w:sz w:val="24"/>
                <w:szCs w:val="24"/>
              </w:rPr>
              <w:t xml:space="preserve">spacio </w:t>
            </w:r>
            <w:r w:rsidR="001D2EF1">
              <w:rPr>
                <w:rFonts w:asciiTheme="minorHAnsi" w:hAnsiTheme="minorHAnsi" w:cstheme="minorHAnsi"/>
                <w:b/>
                <w:bCs/>
                <w:sz w:val="24"/>
                <w:szCs w:val="24"/>
              </w:rPr>
              <w:t>público</w:t>
            </w:r>
            <w:r w:rsidR="009674E3" w:rsidRPr="00914A13">
              <w:rPr>
                <w:rFonts w:asciiTheme="minorHAnsi" w:hAnsiTheme="minorHAnsi" w:cstheme="minorHAnsi"/>
                <w:b/>
                <w:bCs/>
                <w:sz w:val="24"/>
                <w:szCs w:val="24"/>
              </w:rPr>
              <w:t>:</w:t>
            </w:r>
            <w:r w:rsidR="009674E3" w:rsidRPr="00AE4654">
              <w:rPr>
                <w:rFonts w:asciiTheme="minorHAnsi" w:hAnsiTheme="minorHAnsi" w:cstheme="minorHAnsi"/>
                <w:sz w:val="24"/>
                <w:szCs w:val="24"/>
              </w:rPr>
              <w:t xml:space="preserve"> </w:t>
            </w:r>
          </w:p>
          <w:p w:rsidR="009674E3" w:rsidRPr="00AE4654" w:rsidRDefault="003E427D" w:rsidP="00EA2EFD">
            <w:pPr>
              <w:pStyle w:val="Prrafodelista"/>
              <w:numPr>
                <w:ilvl w:val="0"/>
                <w:numId w:val="24"/>
              </w:numPr>
              <w:ind w:left="136" w:right="113"/>
              <w:contextualSpacing w:val="0"/>
              <w:jc w:val="both"/>
              <w:rPr>
                <w:rFonts w:asciiTheme="minorHAnsi" w:hAnsiTheme="minorHAnsi" w:cstheme="minorHAnsi"/>
                <w:sz w:val="24"/>
                <w:szCs w:val="24"/>
              </w:rPr>
            </w:pPr>
            <w:r w:rsidRPr="003E427D">
              <w:rPr>
                <w:rFonts w:asciiTheme="minorHAnsi" w:hAnsiTheme="minorHAnsi" w:cstheme="minorHAnsi"/>
                <w:sz w:val="24"/>
                <w:szCs w:val="24"/>
              </w:rPr>
              <w:t xml:space="preserve">Mostrar disposición para intervenir, denunciar o actuar de manera positiva frente a comportamientos inadecuados o situaciones de violencia en el espacio público. </w:t>
            </w:r>
          </w:p>
          <w:p w:rsidR="001D2EF1" w:rsidRDefault="001D2EF1" w:rsidP="001D2EF1">
            <w:pPr>
              <w:pStyle w:val="Prrafodelista"/>
              <w:numPr>
                <w:ilvl w:val="0"/>
                <w:numId w:val="24"/>
              </w:numPr>
              <w:ind w:left="136" w:right="113"/>
              <w:contextualSpacing w:val="0"/>
              <w:jc w:val="both"/>
              <w:rPr>
                <w:rFonts w:asciiTheme="minorHAnsi" w:hAnsiTheme="minorHAnsi" w:cstheme="minorHAnsi"/>
                <w:sz w:val="24"/>
                <w:szCs w:val="24"/>
              </w:rPr>
            </w:pPr>
            <w:r>
              <w:rPr>
                <w:rFonts w:asciiTheme="minorHAnsi" w:hAnsiTheme="minorHAnsi" w:cstheme="minorHAnsi"/>
                <w:b/>
                <w:bCs/>
                <w:sz w:val="24"/>
                <w:szCs w:val="24"/>
              </w:rPr>
              <w:t>3</w:t>
            </w:r>
            <w:r w:rsidRPr="00914A13">
              <w:rPr>
                <w:rFonts w:asciiTheme="minorHAnsi" w:hAnsiTheme="minorHAnsi" w:cstheme="minorHAnsi"/>
                <w:b/>
                <w:bCs/>
                <w:sz w:val="24"/>
                <w:szCs w:val="24"/>
              </w:rPr>
              <w:t xml:space="preserve">- Compromiso </w:t>
            </w:r>
            <w:r>
              <w:rPr>
                <w:rFonts w:asciiTheme="minorHAnsi" w:hAnsiTheme="minorHAnsi" w:cstheme="minorHAnsi"/>
                <w:b/>
                <w:bCs/>
                <w:sz w:val="24"/>
                <w:szCs w:val="24"/>
              </w:rPr>
              <w:t>frente al comportamiento para que deje de existir (actitud)</w:t>
            </w:r>
            <w:r w:rsidRPr="00914A13">
              <w:rPr>
                <w:rFonts w:asciiTheme="minorHAnsi" w:hAnsiTheme="minorHAnsi" w:cstheme="minorHAnsi"/>
                <w:b/>
                <w:bCs/>
                <w:sz w:val="24"/>
                <w:szCs w:val="24"/>
              </w:rPr>
              <w:t>:</w:t>
            </w:r>
            <w:r w:rsidRPr="00AE4654">
              <w:rPr>
                <w:rFonts w:asciiTheme="minorHAnsi" w:hAnsiTheme="minorHAnsi" w:cstheme="minorHAnsi"/>
                <w:sz w:val="24"/>
                <w:szCs w:val="24"/>
              </w:rPr>
              <w:t xml:space="preserve"> </w:t>
            </w:r>
          </w:p>
          <w:p w:rsidR="00007604" w:rsidRPr="003E427D" w:rsidRDefault="003E427D" w:rsidP="00EA2EFD">
            <w:pPr>
              <w:pStyle w:val="Prrafodelista"/>
              <w:numPr>
                <w:ilvl w:val="0"/>
                <w:numId w:val="24"/>
              </w:numPr>
              <w:ind w:left="136" w:right="113"/>
              <w:contextualSpacing w:val="0"/>
              <w:jc w:val="both"/>
              <w:rPr>
                <w:rFonts w:asciiTheme="minorHAnsi" w:hAnsiTheme="minorHAnsi" w:cstheme="minorHAnsi"/>
                <w:sz w:val="24"/>
                <w:szCs w:val="24"/>
              </w:rPr>
            </w:pPr>
            <w:r w:rsidRPr="003E427D">
              <w:rPr>
                <w:rFonts w:asciiTheme="minorHAnsi" w:hAnsiTheme="minorHAnsi" w:cstheme="minorHAnsi"/>
                <w:sz w:val="24"/>
                <w:szCs w:val="24"/>
              </w:rPr>
              <w:t xml:space="preserve">Impulsar </w:t>
            </w:r>
            <w:r>
              <w:rPr>
                <w:rFonts w:asciiTheme="minorHAnsi" w:hAnsiTheme="minorHAnsi" w:cstheme="minorHAnsi"/>
                <w:sz w:val="24"/>
                <w:szCs w:val="24"/>
              </w:rPr>
              <w:t xml:space="preserve">la </w:t>
            </w:r>
            <w:r w:rsidRPr="003E427D">
              <w:rPr>
                <w:rFonts w:asciiTheme="minorHAnsi" w:hAnsiTheme="minorHAnsi" w:cstheme="minorHAnsi"/>
                <w:sz w:val="24"/>
                <w:szCs w:val="24"/>
              </w:rPr>
              <w:t>transformaci</w:t>
            </w:r>
            <w:r>
              <w:rPr>
                <w:rFonts w:asciiTheme="minorHAnsi" w:hAnsiTheme="minorHAnsi" w:cstheme="minorHAnsi"/>
                <w:sz w:val="24"/>
                <w:szCs w:val="24"/>
              </w:rPr>
              <w:t>ón</w:t>
            </w:r>
            <w:r w:rsidRPr="003E427D">
              <w:rPr>
                <w:rFonts w:asciiTheme="minorHAnsi" w:hAnsiTheme="minorHAnsi" w:cstheme="minorHAnsi"/>
                <w:sz w:val="24"/>
                <w:szCs w:val="24"/>
              </w:rPr>
              <w:t xml:space="preserve"> individual y </w:t>
            </w:r>
            <w:r>
              <w:rPr>
                <w:rFonts w:asciiTheme="minorHAnsi" w:hAnsiTheme="minorHAnsi" w:cstheme="minorHAnsi"/>
                <w:sz w:val="24"/>
                <w:szCs w:val="24"/>
              </w:rPr>
              <w:t xml:space="preserve">una </w:t>
            </w:r>
            <w:r w:rsidRPr="003E427D">
              <w:rPr>
                <w:rFonts w:asciiTheme="minorHAnsi" w:hAnsiTheme="minorHAnsi" w:cstheme="minorHAnsi"/>
                <w:sz w:val="24"/>
                <w:szCs w:val="24"/>
              </w:rPr>
              <w:t>actitud responsable que favorezcan la eliminación de comportamientos negativos en la comunidad.</w:t>
            </w:r>
          </w:p>
          <w:p w:rsidR="003E427D" w:rsidRPr="00AE4654" w:rsidRDefault="003E427D" w:rsidP="00EA2EFD">
            <w:pPr>
              <w:pStyle w:val="Prrafodelista"/>
              <w:numPr>
                <w:ilvl w:val="0"/>
                <w:numId w:val="24"/>
              </w:numPr>
              <w:ind w:left="136" w:right="113"/>
              <w:contextualSpacing w:val="0"/>
              <w:jc w:val="both"/>
              <w:rPr>
                <w:rFonts w:asciiTheme="minorHAnsi" w:hAnsiTheme="minorHAnsi" w:cstheme="minorHAnsi"/>
                <w:sz w:val="24"/>
                <w:szCs w:val="24"/>
              </w:rPr>
            </w:pPr>
          </w:p>
          <w:p w:rsidR="006818FD" w:rsidRPr="003E427D" w:rsidRDefault="003E427D" w:rsidP="00EA2EFD">
            <w:pPr>
              <w:ind w:left="136" w:right="113"/>
              <w:jc w:val="both"/>
              <w:rPr>
                <w:rFonts w:asciiTheme="minorHAnsi" w:hAnsiTheme="minorHAnsi" w:cstheme="minorHAnsi"/>
                <w:sz w:val="24"/>
                <w:szCs w:val="24"/>
              </w:rPr>
            </w:pPr>
            <w:r w:rsidRPr="003E427D">
              <w:rPr>
                <w:rFonts w:asciiTheme="minorHAnsi" w:hAnsiTheme="minorHAnsi" w:cstheme="minorHAnsi"/>
                <w:sz w:val="24"/>
                <w:szCs w:val="24"/>
              </w:rPr>
              <w:t>Este último momento consolida la idea de una ciudadanía consciente y comprometida, donde cada compromiso escrito se convierte en una evidencia simbólica y práctica de participación activa y responsabilidad social.</w:t>
            </w:r>
          </w:p>
          <w:p w:rsidR="009674E3" w:rsidRPr="00AE4654" w:rsidRDefault="009674E3" w:rsidP="00EA2EFD">
            <w:pPr>
              <w:ind w:left="136" w:right="113"/>
              <w:jc w:val="both"/>
              <w:rPr>
                <w:rFonts w:asciiTheme="minorHAnsi" w:hAnsiTheme="minorHAnsi" w:cstheme="minorHAnsi"/>
                <w:b/>
                <w:bCs/>
                <w:sz w:val="24"/>
                <w:szCs w:val="24"/>
              </w:rPr>
            </w:pPr>
          </w:p>
        </w:tc>
        <w:tc>
          <w:tcPr>
            <w:tcW w:w="1147" w:type="dxa"/>
            <w:vAlign w:val="center"/>
          </w:tcPr>
          <w:p w:rsidR="009674E3" w:rsidRPr="00AE4654" w:rsidRDefault="009674E3" w:rsidP="009674E3">
            <w:pPr>
              <w:jc w:val="center"/>
              <w:rPr>
                <w:rFonts w:asciiTheme="minorHAnsi" w:hAnsiTheme="minorHAnsi" w:cstheme="minorHAnsi"/>
                <w:sz w:val="24"/>
                <w:szCs w:val="24"/>
                <w:lang w:val="es-419"/>
              </w:rPr>
            </w:pPr>
            <w:r w:rsidRPr="00AE4654">
              <w:rPr>
                <w:rFonts w:asciiTheme="minorHAnsi" w:hAnsiTheme="minorHAnsi" w:cstheme="minorHAnsi"/>
                <w:sz w:val="24"/>
                <w:szCs w:val="24"/>
                <w:lang w:val="es-419"/>
              </w:rPr>
              <w:t xml:space="preserve"> HORAS</w:t>
            </w:r>
          </w:p>
        </w:tc>
      </w:tr>
    </w:tbl>
    <w:p w:rsidR="00A52597" w:rsidRPr="00AE4654" w:rsidRDefault="00A52597" w:rsidP="00A52597">
      <w:pPr>
        <w:rPr>
          <w:rFonts w:asciiTheme="minorHAnsi" w:hAnsiTheme="minorHAnsi" w:cstheme="minorHAnsi"/>
          <w:sz w:val="2"/>
          <w:szCs w:val="2"/>
          <w:lang w:val="es-419"/>
        </w:rPr>
        <w:sectPr w:rsidR="00A52597" w:rsidRPr="00AE4654" w:rsidSect="0068621A">
          <w:headerReference w:type="default" r:id="rId7"/>
          <w:pgSz w:w="11910" w:h="16840"/>
          <w:pgMar w:top="1820" w:right="1275" w:bottom="1134" w:left="1275" w:header="480" w:footer="0" w:gutter="0"/>
          <w:pgNumType w:start="1"/>
          <w:cols w:space="720"/>
        </w:sectPr>
      </w:pPr>
    </w:p>
    <w:p w:rsidR="00A52597" w:rsidRPr="00AE4654" w:rsidRDefault="00A52597" w:rsidP="0068621A">
      <w:pPr>
        <w:pStyle w:val="Textoindependiente"/>
        <w:spacing w:before="11"/>
        <w:ind w:right="42"/>
        <w:jc w:val="both"/>
        <w:rPr>
          <w:rFonts w:asciiTheme="minorHAnsi" w:hAnsiTheme="minorHAnsi" w:cstheme="minorHAnsi"/>
          <w:lang w:val="es-419"/>
        </w:rPr>
      </w:pPr>
      <w:r w:rsidRPr="00AE4654">
        <w:rPr>
          <w:rFonts w:asciiTheme="minorHAnsi" w:hAnsiTheme="minorHAnsi" w:cstheme="minorHAnsi"/>
          <w:b/>
          <w:lang w:val="es-419"/>
        </w:rPr>
        <w:t xml:space="preserve">NOTA: </w:t>
      </w:r>
      <w:r w:rsidRPr="00AE4654">
        <w:rPr>
          <w:rFonts w:asciiTheme="minorHAnsi" w:hAnsiTheme="minorHAnsi" w:cstheme="minorHAnsi"/>
          <w:lang w:val="es-419"/>
        </w:rPr>
        <w:t>La presente guía está diseñada para desarrollarse en un máximo de 10 minutos por persona. Desde la primera actividad de</w:t>
      </w:r>
      <w:r w:rsidRPr="00AE4654">
        <w:rPr>
          <w:rFonts w:asciiTheme="minorHAnsi" w:hAnsiTheme="minorHAnsi" w:cstheme="minorHAnsi"/>
          <w:spacing w:val="-2"/>
          <w:lang w:val="es-419"/>
        </w:rPr>
        <w:t xml:space="preserve"> </w:t>
      </w:r>
      <w:r w:rsidRPr="00AE4654">
        <w:rPr>
          <w:rFonts w:asciiTheme="minorHAnsi" w:hAnsiTheme="minorHAnsi" w:cstheme="minorHAnsi"/>
          <w:lang w:val="es-419"/>
        </w:rPr>
        <w:t>“jaloneo”,</w:t>
      </w:r>
      <w:r w:rsidRPr="00AE4654">
        <w:rPr>
          <w:rFonts w:asciiTheme="minorHAnsi" w:hAnsiTheme="minorHAnsi" w:cstheme="minorHAnsi"/>
          <w:spacing w:val="-1"/>
          <w:lang w:val="es-419"/>
        </w:rPr>
        <w:t xml:space="preserve"> </w:t>
      </w:r>
      <w:r w:rsidRPr="00AE4654">
        <w:rPr>
          <w:rFonts w:asciiTheme="minorHAnsi" w:hAnsiTheme="minorHAnsi" w:cstheme="minorHAnsi"/>
          <w:lang w:val="es-419"/>
        </w:rPr>
        <w:t>la</w:t>
      </w:r>
      <w:r w:rsidRPr="00AE4654">
        <w:rPr>
          <w:rFonts w:asciiTheme="minorHAnsi" w:hAnsiTheme="minorHAnsi" w:cstheme="minorHAnsi"/>
          <w:spacing w:val="-2"/>
          <w:lang w:val="es-419"/>
        </w:rPr>
        <w:t xml:space="preserve"> </w:t>
      </w:r>
      <w:r w:rsidRPr="00AE4654">
        <w:rPr>
          <w:rFonts w:asciiTheme="minorHAnsi" w:hAnsiTheme="minorHAnsi" w:cstheme="minorHAnsi"/>
          <w:lang w:val="es-419"/>
        </w:rPr>
        <w:t>Alcaldía</w:t>
      </w:r>
      <w:r w:rsidRPr="00AE4654">
        <w:rPr>
          <w:rFonts w:asciiTheme="minorHAnsi" w:hAnsiTheme="minorHAnsi" w:cstheme="minorHAnsi"/>
          <w:spacing w:val="-2"/>
          <w:lang w:val="es-419"/>
        </w:rPr>
        <w:t xml:space="preserve"> </w:t>
      </w:r>
      <w:r w:rsidRPr="00AE4654">
        <w:rPr>
          <w:rFonts w:asciiTheme="minorHAnsi" w:hAnsiTheme="minorHAnsi" w:cstheme="minorHAnsi"/>
          <w:lang w:val="es-419"/>
        </w:rPr>
        <w:t>debe</w:t>
      </w:r>
      <w:r w:rsidRPr="00AE4654">
        <w:rPr>
          <w:rFonts w:asciiTheme="minorHAnsi" w:hAnsiTheme="minorHAnsi" w:cstheme="minorHAnsi"/>
          <w:spacing w:val="-2"/>
          <w:lang w:val="es-419"/>
        </w:rPr>
        <w:t xml:space="preserve"> </w:t>
      </w:r>
      <w:r w:rsidRPr="00AE4654">
        <w:rPr>
          <w:rFonts w:asciiTheme="minorHAnsi" w:hAnsiTheme="minorHAnsi" w:cstheme="minorHAnsi"/>
          <w:lang w:val="es-419"/>
        </w:rPr>
        <w:t>captar</w:t>
      </w:r>
      <w:r w:rsidRPr="00AE4654">
        <w:rPr>
          <w:rFonts w:asciiTheme="minorHAnsi" w:hAnsiTheme="minorHAnsi" w:cstheme="minorHAnsi"/>
          <w:spacing w:val="-1"/>
          <w:lang w:val="es-419"/>
        </w:rPr>
        <w:t xml:space="preserve"> </w:t>
      </w:r>
      <w:r w:rsidRPr="00AE4654">
        <w:rPr>
          <w:rFonts w:asciiTheme="minorHAnsi" w:hAnsiTheme="minorHAnsi" w:cstheme="minorHAnsi"/>
          <w:lang w:val="es-419"/>
        </w:rPr>
        <w:t>la</w:t>
      </w:r>
      <w:r w:rsidRPr="00AE4654">
        <w:rPr>
          <w:rFonts w:asciiTheme="minorHAnsi" w:hAnsiTheme="minorHAnsi" w:cstheme="minorHAnsi"/>
          <w:spacing w:val="-2"/>
          <w:lang w:val="es-419"/>
        </w:rPr>
        <w:t xml:space="preserve"> </w:t>
      </w:r>
      <w:r w:rsidRPr="00AE4654">
        <w:rPr>
          <w:rFonts w:asciiTheme="minorHAnsi" w:hAnsiTheme="minorHAnsi" w:cstheme="minorHAnsi"/>
          <w:lang w:val="es-419"/>
        </w:rPr>
        <w:t>atención</w:t>
      </w:r>
      <w:r w:rsidRPr="00AE4654">
        <w:rPr>
          <w:rFonts w:asciiTheme="minorHAnsi" w:hAnsiTheme="minorHAnsi" w:cstheme="minorHAnsi"/>
          <w:spacing w:val="-2"/>
          <w:lang w:val="es-419"/>
        </w:rPr>
        <w:t xml:space="preserve"> </w:t>
      </w:r>
      <w:r w:rsidRPr="00AE4654">
        <w:rPr>
          <w:rFonts w:asciiTheme="minorHAnsi" w:hAnsiTheme="minorHAnsi" w:cstheme="minorHAnsi"/>
          <w:lang w:val="es-419"/>
        </w:rPr>
        <w:t>del</w:t>
      </w:r>
      <w:r w:rsidRPr="00AE4654">
        <w:rPr>
          <w:rFonts w:asciiTheme="minorHAnsi" w:hAnsiTheme="minorHAnsi" w:cstheme="minorHAnsi"/>
          <w:spacing w:val="-1"/>
          <w:lang w:val="es-419"/>
        </w:rPr>
        <w:t xml:space="preserve"> </w:t>
      </w:r>
      <w:r w:rsidRPr="00AE4654">
        <w:rPr>
          <w:rFonts w:asciiTheme="minorHAnsi" w:hAnsiTheme="minorHAnsi" w:cstheme="minorHAnsi"/>
          <w:lang w:val="es-419"/>
        </w:rPr>
        <w:t>participante</w:t>
      </w:r>
      <w:r w:rsidRPr="00AE4654">
        <w:rPr>
          <w:rFonts w:asciiTheme="minorHAnsi" w:hAnsiTheme="minorHAnsi" w:cstheme="minorHAnsi"/>
          <w:spacing w:val="-2"/>
          <w:lang w:val="es-419"/>
        </w:rPr>
        <w:t xml:space="preserve"> </w:t>
      </w:r>
      <w:r w:rsidRPr="00AE4654">
        <w:rPr>
          <w:rFonts w:asciiTheme="minorHAnsi" w:hAnsiTheme="minorHAnsi" w:cstheme="minorHAnsi"/>
          <w:lang w:val="es-419"/>
        </w:rPr>
        <w:t>e</w:t>
      </w:r>
      <w:r w:rsidRPr="00AE4654">
        <w:rPr>
          <w:rFonts w:asciiTheme="minorHAnsi" w:hAnsiTheme="minorHAnsi" w:cstheme="minorHAnsi"/>
          <w:spacing w:val="-2"/>
          <w:lang w:val="es-419"/>
        </w:rPr>
        <w:t xml:space="preserve"> </w:t>
      </w:r>
      <w:r w:rsidRPr="00AE4654">
        <w:rPr>
          <w:rFonts w:asciiTheme="minorHAnsi" w:hAnsiTheme="minorHAnsi" w:cstheme="minorHAnsi"/>
          <w:lang w:val="es-419"/>
        </w:rPr>
        <w:t>involucrarlo</w:t>
      </w:r>
      <w:r w:rsidRPr="00AE4654">
        <w:rPr>
          <w:rFonts w:asciiTheme="minorHAnsi" w:hAnsiTheme="minorHAnsi" w:cstheme="minorHAnsi"/>
          <w:spacing w:val="-2"/>
          <w:lang w:val="es-419"/>
        </w:rPr>
        <w:t xml:space="preserve"> </w:t>
      </w:r>
      <w:r w:rsidRPr="00AE4654">
        <w:rPr>
          <w:rFonts w:asciiTheme="minorHAnsi" w:hAnsiTheme="minorHAnsi" w:cstheme="minorHAnsi"/>
          <w:lang w:val="es-419"/>
        </w:rPr>
        <w:t>de</w:t>
      </w:r>
      <w:r w:rsidRPr="00AE4654">
        <w:rPr>
          <w:rFonts w:asciiTheme="minorHAnsi" w:hAnsiTheme="minorHAnsi" w:cstheme="minorHAnsi"/>
          <w:spacing w:val="-2"/>
          <w:lang w:val="es-419"/>
        </w:rPr>
        <w:t xml:space="preserve"> </w:t>
      </w:r>
      <w:r w:rsidRPr="00AE4654">
        <w:rPr>
          <w:rFonts w:asciiTheme="minorHAnsi" w:hAnsiTheme="minorHAnsi" w:cstheme="minorHAnsi"/>
          <w:lang w:val="es-419"/>
        </w:rPr>
        <w:t>manera</w:t>
      </w:r>
      <w:r w:rsidRPr="00AE4654">
        <w:rPr>
          <w:rFonts w:asciiTheme="minorHAnsi" w:hAnsiTheme="minorHAnsi" w:cstheme="minorHAnsi"/>
          <w:spacing w:val="-2"/>
          <w:lang w:val="es-419"/>
        </w:rPr>
        <w:t xml:space="preserve"> </w:t>
      </w:r>
      <w:r w:rsidRPr="00AE4654">
        <w:rPr>
          <w:rFonts w:asciiTheme="minorHAnsi" w:hAnsiTheme="minorHAnsi" w:cstheme="minorHAnsi"/>
          <w:lang w:val="es-419"/>
        </w:rPr>
        <w:t>ágil</w:t>
      </w:r>
      <w:r w:rsidRPr="00AE4654">
        <w:rPr>
          <w:rFonts w:asciiTheme="minorHAnsi" w:hAnsiTheme="minorHAnsi" w:cstheme="minorHAnsi"/>
          <w:spacing w:val="-1"/>
          <w:lang w:val="es-419"/>
        </w:rPr>
        <w:t xml:space="preserve"> </w:t>
      </w:r>
      <w:r w:rsidRPr="00AE4654">
        <w:rPr>
          <w:rFonts w:asciiTheme="minorHAnsi" w:hAnsiTheme="minorHAnsi" w:cstheme="minorHAnsi"/>
          <w:lang w:val="es-419"/>
        </w:rPr>
        <w:t>y</w:t>
      </w:r>
      <w:r w:rsidRPr="00AE4654">
        <w:rPr>
          <w:rFonts w:asciiTheme="minorHAnsi" w:hAnsiTheme="minorHAnsi" w:cstheme="minorHAnsi"/>
          <w:spacing w:val="-2"/>
          <w:lang w:val="es-419"/>
        </w:rPr>
        <w:t xml:space="preserve"> </w:t>
      </w:r>
      <w:r w:rsidRPr="00AE4654">
        <w:rPr>
          <w:rFonts w:asciiTheme="minorHAnsi" w:hAnsiTheme="minorHAnsi" w:cstheme="minorHAnsi"/>
          <w:lang w:val="es-419"/>
        </w:rPr>
        <w:t>significativa</w:t>
      </w:r>
      <w:r w:rsidRPr="00AE4654">
        <w:rPr>
          <w:rFonts w:asciiTheme="minorHAnsi" w:hAnsiTheme="minorHAnsi" w:cstheme="minorHAnsi"/>
          <w:spacing w:val="-2"/>
          <w:lang w:val="es-419"/>
        </w:rPr>
        <w:t xml:space="preserve"> </w:t>
      </w:r>
      <w:r w:rsidRPr="00AE4654">
        <w:rPr>
          <w:rFonts w:asciiTheme="minorHAnsi" w:hAnsiTheme="minorHAnsi" w:cstheme="minorHAnsi"/>
          <w:lang w:val="es-419"/>
        </w:rPr>
        <w:t>en</w:t>
      </w:r>
      <w:r w:rsidRPr="00AE4654">
        <w:rPr>
          <w:rFonts w:asciiTheme="minorHAnsi" w:hAnsiTheme="minorHAnsi" w:cstheme="minorHAnsi"/>
          <w:spacing w:val="-2"/>
          <w:lang w:val="es-419"/>
        </w:rPr>
        <w:t xml:space="preserve"> </w:t>
      </w:r>
      <w:r w:rsidRPr="00AE4654">
        <w:rPr>
          <w:rFonts w:asciiTheme="minorHAnsi" w:hAnsiTheme="minorHAnsi" w:cstheme="minorHAnsi"/>
          <w:lang w:val="es-419"/>
        </w:rPr>
        <w:t>cada</w:t>
      </w:r>
      <w:r w:rsidRPr="00AE4654">
        <w:rPr>
          <w:rFonts w:asciiTheme="minorHAnsi" w:hAnsiTheme="minorHAnsi" w:cstheme="minorHAnsi"/>
          <w:spacing w:val="-2"/>
          <w:lang w:val="es-419"/>
        </w:rPr>
        <w:t xml:space="preserve"> </w:t>
      </w:r>
      <w:r w:rsidRPr="00AE4654">
        <w:rPr>
          <w:rFonts w:asciiTheme="minorHAnsi" w:hAnsiTheme="minorHAnsi" w:cstheme="minorHAnsi"/>
          <w:lang w:val="es-419"/>
        </w:rPr>
        <w:t>uno</w:t>
      </w:r>
      <w:r w:rsidRPr="00AE4654">
        <w:rPr>
          <w:rFonts w:asciiTheme="minorHAnsi" w:hAnsiTheme="minorHAnsi" w:cstheme="minorHAnsi"/>
          <w:spacing w:val="-5"/>
          <w:lang w:val="es-419"/>
        </w:rPr>
        <w:t xml:space="preserve"> </w:t>
      </w:r>
      <w:r w:rsidRPr="00AE4654">
        <w:rPr>
          <w:rFonts w:asciiTheme="minorHAnsi" w:hAnsiTheme="minorHAnsi" w:cstheme="minorHAnsi"/>
          <w:lang w:val="es-419"/>
        </w:rPr>
        <w:t>de</w:t>
      </w:r>
      <w:r w:rsidRPr="00AE4654">
        <w:rPr>
          <w:rFonts w:asciiTheme="minorHAnsi" w:hAnsiTheme="minorHAnsi" w:cstheme="minorHAnsi"/>
          <w:spacing w:val="-2"/>
          <w:lang w:val="es-419"/>
        </w:rPr>
        <w:t xml:space="preserve"> </w:t>
      </w:r>
      <w:r w:rsidRPr="00AE4654">
        <w:rPr>
          <w:rFonts w:asciiTheme="minorHAnsi" w:hAnsiTheme="minorHAnsi" w:cstheme="minorHAnsi"/>
          <w:lang w:val="es-419"/>
        </w:rPr>
        <w:t>los cuatro momentos.</w:t>
      </w:r>
    </w:p>
    <w:p w:rsidR="005F3019" w:rsidRDefault="005F3019">
      <w:pPr>
        <w:rPr>
          <w:rFonts w:asciiTheme="minorHAnsi" w:hAnsiTheme="minorHAnsi" w:cstheme="minorHAnsi"/>
          <w:lang w:val="es-419"/>
        </w:rPr>
      </w:pPr>
    </w:p>
    <w:p w:rsidR="00961735" w:rsidRPr="00AE4654" w:rsidRDefault="00961735">
      <w:pPr>
        <w:rPr>
          <w:rFonts w:asciiTheme="minorHAnsi" w:hAnsiTheme="minorHAnsi" w:cstheme="minorHAnsi"/>
          <w:lang w:val="es-419"/>
        </w:rPr>
      </w:pPr>
    </w:p>
    <w:bookmarkEnd w:id="0"/>
    <w:p w:rsidR="009F7258" w:rsidRPr="00AE4654" w:rsidRDefault="009F7258">
      <w:pPr>
        <w:rPr>
          <w:rFonts w:asciiTheme="minorHAnsi" w:hAnsiTheme="minorHAnsi" w:cstheme="minorHAnsi"/>
          <w:lang w:val="es-419"/>
        </w:rPr>
      </w:pPr>
    </w:p>
    <w:sectPr w:rsidR="009F7258" w:rsidRPr="00AE4654" w:rsidSect="00961735">
      <w:type w:val="continuous"/>
      <w:pgSz w:w="11910" w:h="16840"/>
      <w:pgMar w:top="1820" w:right="853" w:bottom="280" w:left="1275" w:header="48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86609B" w:rsidRDefault="0086609B" w:rsidP="00A52597">
      <w:r>
        <w:separator/>
      </w:r>
    </w:p>
  </w:endnote>
  <w:endnote w:type="continuationSeparator" w:id="0">
    <w:p w:rsidR="0086609B" w:rsidRDefault="0086609B" w:rsidP="00A525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Garamond">
    <w:altName w:val="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Times New Roman">
    <w:altName w:val="Times New Roman PSMT"/>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86609B" w:rsidRDefault="0086609B" w:rsidP="00A52597">
      <w:r>
        <w:separator/>
      </w:r>
    </w:p>
  </w:footnote>
  <w:footnote w:type="continuationSeparator" w:id="0">
    <w:p w:rsidR="0086609B" w:rsidRDefault="0086609B" w:rsidP="00A525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150EA9" w:rsidRDefault="001978AE">
    <w:pPr>
      <w:pStyle w:val="Textoindependiente"/>
      <w:spacing w:line="14" w:lineRule="auto"/>
      <w:rPr>
        <w:sz w:val="20"/>
      </w:rPr>
    </w:pPr>
    <w:r>
      <w:rPr>
        <w:b/>
        <w:noProof/>
        <w:sz w:val="20"/>
        <w:lang w:val="es-419" w:eastAsia="es-419"/>
      </w:rPr>
      <mc:AlternateContent>
        <mc:Choice Requires="wps">
          <w:drawing>
            <wp:anchor distT="0" distB="0" distL="0" distR="0" simplePos="0" relativeHeight="251661312" behindDoc="1" locked="0" layoutInCell="1" allowOverlap="1" wp14:anchorId="523EA39F" wp14:editId="4817DE02">
              <wp:simplePos x="0" y="0"/>
              <wp:positionH relativeFrom="page">
                <wp:posOffset>5431809</wp:posOffset>
              </wp:positionH>
              <wp:positionV relativeFrom="page">
                <wp:posOffset>436728</wp:posOffset>
              </wp:positionV>
              <wp:extent cx="1144535" cy="30607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44535" cy="306070"/>
                      </a:xfrm>
                      <a:prstGeom prst="rect">
                        <a:avLst/>
                      </a:prstGeom>
                    </wps:spPr>
                    <wps:txbx>
                      <w:txbxContent>
                        <w:p w:rsidR="001978AE" w:rsidRPr="00AE17CF" w:rsidRDefault="001978AE" w:rsidP="001978AE">
                          <w:pPr>
                            <w:tabs>
                              <w:tab w:val="left" w:pos="1545"/>
                            </w:tabs>
                            <w:spacing w:before="1" w:line="278" w:lineRule="auto"/>
                            <w:ind w:left="20" w:right="18"/>
                            <w:jc w:val="center"/>
                            <w:rPr>
                              <w:rFonts w:asciiTheme="minorHAnsi" w:hAnsiTheme="minorHAnsi" w:cstheme="minorHAnsi"/>
                              <w:color w:val="747474"/>
                              <w:sz w:val="18"/>
                            </w:rPr>
                          </w:pPr>
                          <w:r w:rsidRPr="00AE17CF">
                            <w:rPr>
                              <w:rFonts w:asciiTheme="minorHAnsi" w:hAnsiTheme="minorHAnsi" w:cstheme="minorHAnsi"/>
                              <w:color w:val="747474"/>
                              <w:sz w:val="18"/>
                            </w:rPr>
                            <w:t>Número de</w:t>
                          </w:r>
                        </w:p>
                        <w:p w:rsidR="001978AE" w:rsidRPr="00AE17CF" w:rsidRDefault="001978AE" w:rsidP="001978AE">
                          <w:pPr>
                            <w:tabs>
                              <w:tab w:val="left" w:pos="1545"/>
                            </w:tabs>
                            <w:spacing w:before="1" w:line="278" w:lineRule="auto"/>
                            <w:ind w:left="20" w:right="18"/>
                            <w:jc w:val="center"/>
                            <w:rPr>
                              <w:rFonts w:asciiTheme="minorHAnsi" w:hAnsiTheme="minorHAnsi" w:cstheme="minorHAnsi"/>
                              <w:sz w:val="18"/>
                            </w:rPr>
                          </w:pPr>
                          <w:r w:rsidRPr="00AE17CF">
                            <w:rPr>
                              <w:rFonts w:asciiTheme="minorHAnsi" w:hAnsiTheme="minorHAnsi" w:cstheme="minorHAnsi"/>
                              <w:color w:val="747474"/>
                              <w:sz w:val="18"/>
                            </w:rPr>
                            <w:t xml:space="preserve">Actividad en Calle: </w:t>
                          </w:r>
                          <w:r w:rsidRPr="00AE17CF">
                            <w:rPr>
                              <w:rFonts w:asciiTheme="minorHAnsi" w:hAnsiTheme="minorHAnsi" w:cstheme="minorHAnsi"/>
                              <w:sz w:val="18"/>
                            </w:rPr>
                            <w:t>1</w:t>
                          </w:r>
                        </w:p>
                      </w:txbxContent>
                    </wps:txbx>
                    <wps:bodyPr wrap="square" lIns="0" tIns="0" rIns="0" bIns="0" rtlCol="0">
                      <a:noAutofit/>
                    </wps:bodyPr>
                  </wps:wsp>
                </a:graphicData>
              </a:graphic>
              <wp14:sizeRelH relativeFrom="margin">
                <wp14:pctWidth>0</wp14:pctWidth>
              </wp14:sizeRelH>
            </wp:anchor>
          </w:drawing>
        </mc:Choice>
        <mc:Fallback>
          <w:pict>
            <v:shapetype w14:anchorId="523EA39F" id="_x0000_t202" coordsize="21600,21600" o:spt="202" path="m,l,21600r21600,l21600,xe">
              <v:stroke joinstyle="miter"/>
              <v:path gradientshapeok="t" o:connecttype="rect"/>
            </v:shapetype>
            <v:shape id="Textbox 3" o:spid="_x0000_s1026" type="#_x0000_t202" style="position:absolute;margin-left:427.7pt;margin-top:34.4pt;width:90.1pt;height:24.1pt;z-index:-251655168;visibility:visible;mso-wrap-style:square;mso-width-percent:0;mso-wrap-distance-left:0;mso-wrap-distance-top:0;mso-wrap-distance-right:0;mso-wrap-distance-bottom:0;mso-position-horizontal:absolute;mso-position-horizontal-relative:page;mso-position-vertical:absolute;mso-position-vertical-relative:page;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" filled="f" stroked="f">
              <v:textbox inset="0,0,0,0">
                <w:txbxContent>
                  <w:p w:rsidR="001978AE" w:rsidRPr="00AE17CF" w:rsidRDefault="001978AE" w:rsidP="001978AE">
                    <w:pPr>
                      <w:tabs>
                        <w:tab w:val="left" w:pos="1545"/>
                      </w:tabs>
                      <w:spacing w:before="1" w:line="278" w:lineRule="auto"/>
                      <w:ind w:left="20" w:right="18"/>
                      <w:jc w:val="center"/>
                      <w:rPr>
                        <w:rFonts w:asciiTheme="minorHAnsi" w:hAnsiTheme="minorHAnsi" w:cstheme="minorHAnsi"/>
                        <w:color w:val="747474"/>
                        <w:sz w:val="18"/>
                      </w:rPr>
                    </w:pPr>
                    <w:r w:rsidRPr="00AE17CF">
                      <w:rPr>
                        <w:rFonts w:asciiTheme="minorHAnsi" w:hAnsiTheme="minorHAnsi" w:cstheme="minorHAnsi"/>
                        <w:color w:val="747474"/>
                        <w:sz w:val="18"/>
                      </w:rPr>
                      <w:t>Número de</w:t>
                    </w:r>
                  </w:p>
                  <w:p w:rsidR="001978AE" w:rsidRPr="00AE17CF" w:rsidRDefault="001978AE" w:rsidP="001978AE">
                    <w:pPr>
                      <w:tabs>
                        <w:tab w:val="left" w:pos="1545"/>
                      </w:tabs>
                      <w:spacing w:before="1" w:line="278" w:lineRule="auto"/>
                      <w:ind w:left="20" w:right="18"/>
                      <w:jc w:val="center"/>
                      <w:rPr>
                        <w:rFonts w:asciiTheme="minorHAnsi" w:hAnsiTheme="minorHAnsi" w:cstheme="minorHAnsi"/>
                        <w:sz w:val="18"/>
                      </w:rPr>
                    </w:pPr>
                    <w:r w:rsidRPr="00AE17CF">
                      <w:rPr>
                        <w:rFonts w:asciiTheme="minorHAnsi" w:hAnsiTheme="minorHAnsi" w:cstheme="minorHAnsi"/>
                        <w:color w:val="747474"/>
                        <w:sz w:val="18"/>
                      </w:rPr>
                      <w:t xml:space="preserve">Actividad en Calle: </w:t>
                    </w:r>
                    <w:r w:rsidRPr="00AE17CF">
                      <w:rPr>
                        <w:rFonts w:asciiTheme="minorHAnsi" w:hAnsiTheme="minorHAnsi" w:cstheme="minorHAnsi"/>
                        <w:sz w:val="18"/>
                      </w:rPr>
                      <w:t>1</w:t>
                    </w:r>
                  </w:p>
                </w:txbxContent>
              </v:textbox>
              <w10:wrap anchorx="page" anchory="page"/>
            </v:shape>
          </w:pict>
        </mc:Fallback>
      </mc:AlternateContent>
    </w:r>
    <w:r w:rsidR="003B7898">
      <w:rPr>
        <w:noProof/>
        <w:sz w:val="20"/>
        <w:lang w:val="es-419" w:eastAsia="es-419"/>
      </w:rPr>
      <w:drawing>
        <wp:anchor distT="0" distB="0" distL="0" distR="0" simplePos="0" relativeHeight="251659264" behindDoc="1" locked="0" layoutInCell="1" allowOverlap="1" wp14:anchorId="55D24089" wp14:editId="7E02989D">
          <wp:simplePos x="0" y="0"/>
          <wp:positionH relativeFrom="page">
            <wp:posOffset>868680</wp:posOffset>
          </wp:positionH>
          <wp:positionV relativeFrom="page">
            <wp:posOffset>304801</wp:posOffset>
          </wp:positionV>
          <wp:extent cx="1289554" cy="548638"/>
          <wp:effectExtent l="0" t="0" r="0" b="0"/>
          <wp:wrapNone/>
          <wp:docPr id="12"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cstate="print"/>
                  <a:stretch>
                    <a:fillRect/>
                  </a:stretch>
                </pic:blipFill>
                <pic:spPr>
                  <a:xfrm>
                    <a:off x="0" y="0"/>
                    <a:ext cx="1289554" cy="548638"/>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C42BAD53"/>
    <w:multiLevelType w:val="hybridMultilevel"/>
    <w:tmpl w:val="A0C1993A"/>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DBC3468E"/>
    <w:multiLevelType w:val="hybridMultilevel"/>
    <w:tmpl w:val="43227BF1"/>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E966F38B"/>
    <w:multiLevelType w:val="hybridMultilevel"/>
    <w:tmpl w:val="4DB3D834"/>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8642D0"/>
    <w:multiLevelType w:val="hybridMultilevel"/>
    <w:tmpl w:val="C60AE9A4"/>
    <w:lvl w:ilvl="0" w:tplc="1212B4DE">
      <w:start w:val="5"/>
      <w:numFmt w:val="bullet"/>
      <w:lvlText w:val="-"/>
      <w:lvlJc w:val="left"/>
      <w:pPr>
        <w:ind w:left="855" w:hanging="360"/>
      </w:pPr>
      <w:rPr>
        <w:rFonts w:ascii="Garamond" w:eastAsiaTheme="minorHAnsi" w:hAnsi="Garamond" w:cs="Garamond" w:hint="default"/>
        <w:b w:val="0"/>
        <w:bCs w:val="0"/>
      </w:rPr>
    </w:lvl>
    <w:lvl w:ilvl="1" w:tplc="240A0003" w:tentative="1">
      <w:start w:val="1"/>
      <w:numFmt w:val="bullet"/>
      <w:lvlText w:val="o"/>
      <w:lvlJc w:val="left"/>
      <w:pPr>
        <w:ind w:left="1575" w:hanging="360"/>
      </w:pPr>
      <w:rPr>
        <w:rFonts w:ascii="Courier New" w:hAnsi="Courier New" w:cs="Courier New" w:hint="default"/>
      </w:rPr>
    </w:lvl>
    <w:lvl w:ilvl="2" w:tplc="240A0005" w:tentative="1">
      <w:start w:val="1"/>
      <w:numFmt w:val="bullet"/>
      <w:lvlText w:val=""/>
      <w:lvlJc w:val="left"/>
      <w:pPr>
        <w:ind w:left="2295" w:hanging="360"/>
      </w:pPr>
      <w:rPr>
        <w:rFonts w:ascii="Wingdings" w:hAnsi="Wingdings" w:hint="default"/>
      </w:rPr>
    </w:lvl>
    <w:lvl w:ilvl="3" w:tplc="240A0001" w:tentative="1">
      <w:start w:val="1"/>
      <w:numFmt w:val="bullet"/>
      <w:lvlText w:val=""/>
      <w:lvlJc w:val="left"/>
      <w:pPr>
        <w:ind w:left="3015" w:hanging="360"/>
      </w:pPr>
      <w:rPr>
        <w:rFonts w:ascii="Symbol" w:hAnsi="Symbol" w:hint="default"/>
      </w:rPr>
    </w:lvl>
    <w:lvl w:ilvl="4" w:tplc="240A0003" w:tentative="1">
      <w:start w:val="1"/>
      <w:numFmt w:val="bullet"/>
      <w:lvlText w:val="o"/>
      <w:lvlJc w:val="left"/>
      <w:pPr>
        <w:ind w:left="3735" w:hanging="360"/>
      </w:pPr>
      <w:rPr>
        <w:rFonts w:ascii="Courier New" w:hAnsi="Courier New" w:cs="Courier New" w:hint="default"/>
      </w:rPr>
    </w:lvl>
    <w:lvl w:ilvl="5" w:tplc="240A0005" w:tentative="1">
      <w:start w:val="1"/>
      <w:numFmt w:val="bullet"/>
      <w:lvlText w:val=""/>
      <w:lvlJc w:val="left"/>
      <w:pPr>
        <w:ind w:left="4455" w:hanging="360"/>
      </w:pPr>
      <w:rPr>
        <w:rFonts w:ascii="Wingdings" w:hAnsi="Wingdings" w:hint="default"/>
      </w:rPr>
    </w:lvl>
    <w:lvl w:ilvl="6" w:tplc="240A0001" w:tentative="1">
      <w:start w:val="1"/>
      <w:numFmt w:val="bullet"/>
      <w:lvlText w:val=""/>
      <w:lvlJc w:val="left"/>
      <w:pPr>
        <w:ind w:left="5175" w:hanging="360"/>
      </w:pPr>
      <w:rPr>
        <w:rFonts w:ascii="Symbol" w:hAnsi="Symbol" w:hint="default"/>
      </w:rPr>
    </w:lvl>
    <w:lvl w:ilvl="7" w:tplc="240A0003" w:tentative="1">
      <w:start w:val="1"/>
      <w:numFmt w:val="bullet"/>
      <w:lvlText w:val="o"/>
      <w:lvlJc w:val="left"/>
      <w:pPr>
        <w:ind w:left="5895" w:hanging="360"/>
      </w:pPr>
      <w:rPr>
        <w:rFonts w:ascii="Courier New" w:hAnsi="Courier New" w:cs="Courier New" w:hint="default"/>
      </w:rPr>
    </w:lvl>
    <w:lvl w:ilvl="8" w:tplc="240A0005" w:tentative="1">
      <w:start w:val="1"/>
      <w:numFmt w:val="bullet"/>
      <w:lvlText w:val=""/>
      <w:lvlJc w:val="left"/>
      <w:pPr>
        <w:ind w:left="6615" w:hanging="360"/>
      </w:pPr>
      <w:rPr>
        <w:rFonts w:ascii="Wingdings" w:hAnsi="Wingdings" w:hint="default"/>
      </w:rPr>
    </w:lvl>
  </w:abstractNum>
  <w:abstractNum w:abstractNumId="4" w15:restartNumberingAfterBreak="0">
    <w:nsid w:val="04E443E7"/>
    <w:multiLevelType w:val="multilevel"/>
    <w:tmpl w:val="66F893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5D0357E"/>
    <w:multiLevelType w:val="hybridMultilevel"/>
    <w:tmpl w:val="C8C4C2C6"/>
    <w:lvl w:ilvl="0" w:tplc="240A000F">
      <w:start w:val="1"/>
      <w:numFmt w:val="decimal"/>
      <w:lvlText w:val="%1."/>
      <w:lvlJc w:val="left"/>
      <w:pPr>
        <w:ind w:left="728" w:hanging="360"/>
      </w:pPr>
    </w:lvl>
    <w:lvl w:ilvl="1" w:tplc="240A0019" w:tentative="1">
      <w:start w:val="1"/>
      <w:numFmt w:val="lowerLetter"/>
      <w:lvlText w:val="%2."/>
      <w:lvlJc w:val="left"/>
      <w:pPr>
        <w:ind w:left="1448" w:hanging="360"/>
      </w:pPr>
    </w:lvl>
    <w:lvl w:ilvl="2" w:tplc="240A001B" w:tentative="1">
      <w:start w:val="1"/>
      <w:numFmt w:val="lowerRoman"/>
      <w:lvlText w:val="%3."/>
      <w:lvlJc w:val="right"/>
      <w:pPr>
        <w:ind w:left="2168" w:hanging="180"/>
      </w:pPr>
    </w:lvl>
    <w:lvl w:ilvl="3" w:tplc="240A000F" w:tentative="1">
      <w:start w:val="1"/>
      <w:numFmt w:val="decimal"/>
      <w:lvlText w:val="%4."/>
      <w:lvlJc w:val="left"/>
      <w:pPr>
        <w:ind w:left="2888" w:hanging="360"/>
      </w:pPr>
    </w:lvl>
    <w:lvl w:ilvl="4" w:tplc="240A0019" w:tentative="1">
      <w:start w:val="1"/>
      <w:numFmt w:val="lowerLetter"/>
      <w:lvlText w:val="%5."/>
      <w:lvlJc w:val="left"/>
      <w:pPr>
        <w:ind w:left="3608" w:hanging="360"/>
      </w:pPr>
    </w:lvl>
    <w:lvl w:ilvl="5" w:tplc="240A001B" w:tentative="1">
      <w:start w:val="1"/>
      <w:numFmt w:val="lowerRoman"/>
      <w:lvlText w:val="%6."/>
      <w:lvlJc w:val="right"/>
      <w:pPr>
        <w:ind w:left="4328" w:hanging="180"/>
      </w:pPr>
    </w:lvl>
    <w:lvl w:ilvl="6" w:tplc="240A000F" w:tentative="1">
      <w:start w:val="1"/>
      <w:numFmt w:val="decimal"/>
      <w:lvlText w:val="%7."/>
      <w:lvlJc w:val="left"/>
      <w:pPr>
        <w:ind w:left="5048" w:hanging="360"/>
      </w:pPr>
    </w:lvl>
    <w:lvl w:ilvl="7" w:tplc="240A0019" w:tentative="1">
      <w:start w:val="1"/>
      <w:numFmt w:val="lowerLetter"/>
      <w:lvlText w:val="%8."/>
      <w:lvlJc w:val="left"/>
      <w:pPr>
        <w:ind w:left="5768" w:hanging="360"/>
      </w:pPr>
    </w:lvl>
    <w:lvl w:ilvl="8" w:tplc="240A001B" w:tentative="1">
      <w:start w:val="1"/>
      <w:numFmt w:val="lowerRoman"/>
      <w:lvlText w:val="%9."/>
      <w:lvlJc w:val="right"/>
      <w:pPr>
        <w:ind w:left="6488" w:hanging="180"/>
      </w:pPr>
    </w:lvl>
  </w:abstractNum>
  <w:abstractNum w:abstractNumId="6" w15:restartNumberingAfterBreak="0">
    <w:nsid w:val="06D70FD5"/>
    <w:multiLevelType w:val="multilevel"/>
    <w:tmpl w:val="FE42DF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DFC1CB8"/>
    <w:multiLevelType w:val="multilevel"/>
    <w:tmpl w:val="F9560978"/>
    <w:lvl w:ilvl="0">
      <w:start w:val="1"/>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45B1289"/>
    <w:multiLevelType w:val="hybridMultilevel"/>
    <w:tmpl w:val="2D5A3AB0"/>
    <w:lvl w:ilvl="0" w:tplc="843C692C">
      <w:start w:val="1"/>
      <w:numFmt w:val="decimal"/>
      <w:lvlText w:val="%1-"/>
      <w:lvlJc w:val="left"/>
      <w:pPr>
        <w:ind w:left="496" w:hanging="360"/>
      </w:pPr>
      <w:rPr>
        <w:rFonts w:hint="default"/>
      </w:rPr>
    </w:lvl>
    <w:lvl w:ilvl="1" w:tplc="240A0019" w:tentative="1">
      <w:start w:val="1"/>
      <w:numFmt w:val="lowerLetter"/>
      <w:lvlText w:val="%2."/>
      <w:lvlJc w:val="left"/>
      <w:pPr>
        <w:ind w:left="1216" w:hanging="360"/>
      </w:pPr>
    </w:lvl>
    <w:lvl w:ilvl="2" w:tplc="240A001B" w:tentative="1">
      <w:start w:val="1"/>
      <w:numFmt w:val="lowerRoman"/>
      <w:lvlText w:val="%3."/>
      <w:lvlJc w:val="right"/>
      <w:pPr>
        <w:ind w:left="1936" w:hanging="180"/>
      </w:pPr>
    </w:lvl>
    <w:lvl w:ilvl="3" w:tplc="240A000F" w:tentative="1">
      <w:start w:val="1"/>
      <w:numFmt w:val="decimal"/>
      <w:lvlText w:val="%4."/>
      <w:lvlJc w:val="left"/>
      <w:pPr>
        <w:ind w:left="2656" w:hanging="360"/>
      </w:pPr>
    </w:lvl>
    <w:lvl w:ilvl="4" w:tplc="240A0019" w:tentative="1">
      <w:start w:val="1"/>
      <w:numFmt w:val="lowerLetter"/>
      <w:lvlText w:val="%5."/>
      <w:lvlJc w:val="left"/>
      <w:pPr>
        <w:ind w:left="3376" w:hanging="360"/>
      </w:pPr>
    </w:lvl>
    <w:lvl w:ilvl="5" w:tplc="240A001B" w:tentative="1">
      <w:start w:val="1"/>
      <w:numFmt w:val="lowerRoman"/>
      <w:lvlText w:val="%6."/>
      <w:lvlJc w:val="right"/>
      <w:pPr>
        <w:ind w:left="4096" w:hanging="180"/>
      </w:pPr>
    </w:lvl>
    <w:lvl w:ilvl="6" w:tplc="240A000F" w:tentative="1">
      <w:start w:val="1"/>
      <w:numFmt w:val="decimal"/>
      <w:lvlText w:val="%7."/>
      <w:lvlJc w:val="left"/>
      <w:pPr>
        <w:ind w:left="4816" w:hanging="360"/>
      </w:pPr>
    </w:lvl>
    <w:lvl w:ilvl="7" w:tplc="240A0019" w:tentative="1">
      <w:start w:val="1"/>
      <w:numFmt w:val="lowerLetter"/>
      <w:lvlText w:val="%8."/>
      <w:lvlJc w:val="left"/>
      <w:pPr>
        <w:ind w:left="5536" w:hanging="360"/>
      </w:pPr>
    </w:lvl>
    <w:lvl w:ilvl="8" w:tplc="240A001B" w:tentative="1">
      <w:start w:val="1"/>
      <w:numFmt w:val="lowerRoman"/>
      <w:lvlText w:val="%9."/>
      <w:lvlJc w:val="right"/>
      <w:pPr>
        <w:ind w:left="6256" w:hanging="180"/>
      </w:pPr>
    </w:lvl>
  </w:abstractNum>
  <w:abstractNum w:abstractNumId="9" w15:restartNumberingAfterBreak="0">
    <w:nsid w:val="1BA70105"/>
    <w:multiLevelType w:val="hybridMultilevel"/>
    <w:tmpl w:val="A9E08A90"/>
    <w:lvl w:ilvl="0" w:tplc="C39CD2A4">
      <w:numFmt w:val="bullet"/>
      <w:lvlText w:val="-"/>
      <w:lvlJc w:val="left"/>
      <w:pPr>
        <w:ind w:left="720" w:hanging="360"/>
      </w:pPr>
      <w:rPr>
        <w:rFonts w:ascii="Cambria" w:eastAsia="Cambria" w:hAnsi="Cambria" w:cs="Cambria" w:hint="default"/>
        <w:b w:val="0"/>
        <w:bCs w:val="0"/>
        <w:i w:val="0"/>
        <w:iCs w:val="0"/>
        <w:spacing w:val="0"/>
        <w:w w:val="100"/>
        <w:sz w:val="20"/>
        <w:szCs w:val="20"/>
        <w:lang w:val="es-ES" w:eastAsia="en-US" w:bidi="ar-SA"/>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2586C647"/>
    <w:multiLevelType w:val="hybridMultilevel"/>
    <w:tmpl w:val="0B2A9738"/>
    <w:lvl w:ilvl="0" w:tplc="D5E412F0">
      <w:start w:val="1"/>
      <w:numFmt w:val="bullet"/>
      <w:lvlText w:val=""/>
      <w:lvlJc w:val="left"/>
      <w:pPr>
        <w:ind w:left="720" w:hanging="360"/>
      </w:pPr>
      <w:rPr>
        <w:rFonts w:ascii="Symbol" w:hAnsi="Symbol" w:hint="default"/>
      </w:rPr>
    </w:lvl>
    <w:lvl w:ilvl="1" w:tplc="D44E6FF0">
      <w:start w:val="1"/>
      <w:numFmt w:val="bullet"/>
      <w:lvlText w:val="o"/>
      <w:lvlJc w:val="left"/>
      <w:pPr>
        <w:ind w:left="1440" w:hanging="360"/>
      </w:pPr>
      <w:rPr>
        <w:rFonts w:ascii="Courier New" w:hAnsi="Courier New" w:hint="default"/>
      </w:rPr>
    </w:lvl>
    <w:lvl w:ilvl="2" w:tplc="BAD2BC24">
      <w:start w:val="1"/>
      <w:numFmt w:val="bullet"/>
      <w:lvlText w:val=""/>
      <w:lvlJc w:val="left"/>
      <w:pPr>
        <w:ind w:left="2160" w:hanging="360"/>
      </w:pPr>
      <w:rPr>
        <w:rFonts w:ascii="Wingdings" w:hAnsi="Wingdings" w:hint="default"/>
      </w:rPr>
    </w:lvl>
    <w:lvl w:ilvl="3" w:tplc="2DEAF6DA">
      <w:start w:val="1"/>
      <w:numFmt w:val="bullet"/>
      <w:lvlText w:val=""/>
      <w:lvlJc w:val="left"/>
      <w:pPr>
        <w:ind w:left="2880" w:hanging="360"/>
      </w:pPr>
      <w:rPr>
        <w:rFonts w:ascii="Symbol" w:hAnsi="Symbol" w:hint="default"/>
      </w:rPr>
    </w:lvl>
    <w:lvl w:ilvl="4" w:tplc="B25CF05C">
      <w:start w:val="1"/>
      <w:numFmt w:val="bullet"/>
      <w:lvlText w:val="o"/>
      <w:lvlJc w:val="left"/>
      <w:pPr>
        <w:ind w:left="3600" w:hanging="360"/>
      </w:pPr>
      <w:rPr>
        <w:rFonts w:ascii="Courier New" w:hAnsi="Courier New" w:hint="default"/>
      </w:rPr>
    </w:lvl>
    <w:lvl w:ilvl="5" w:tplc="9410ACC0">
      <w:start w:val="1"/>
      <w:numFmt w:val="bullet"/>
      <w:lvlText w:val=""/>
      <w:lvlJc w:val="left"/>
      <w:pPr>
        <w:ind w:left="4320" w:hanging="360"/>
      </w:pPr>
      <w:rPr>
        <w:rFonts w:ascii="Wingdings" w:hAnsi="Wingdings" w:hint="default"/>
      </w:rPr>
    </w:lvl>
    <w:lvl w:ilvl="6" w:tplc="BEDC7558">
      <w:start w:val="1"/>
      <w:numFmt w:val="bullet"/>
      <w:lvlText w:val=""/>
      <w:lvlJc w:val="left"/>
      <w:pPr>
        <w:ind w:left="5040" w:hanging="360"/>
      </w:pPr>
      <w:rPr>
        <w:rFonts w:ascii="Symbol" w:hAnsi="Symbol" w:hint="default"/>
      </w:rPr>
    </w:lvl>
    <w:lvl w:ilvl="7" w:tplc="42E4BADA">
      <w:start w:val="1"/>
      <w:numFmt w:val="bullet"/>
      <w:lvlText w:val="o"/>
      <w:lvlJc w:val="left"/>
      <w:pPr>
        <w:ind w:left="5760" w:hanging="360"/>
      </w:pPr>
      <w:rPr>
        <w:rFonts w:ascii="Courier New" w:hAnsi="Courier New" w:hint="default"/>
      </w:rPr>
    </w:lvl>
    <w:lvl w:ilvl="8" w:tplc="CFE4F48A">
      <w:start w:val="1"/>
      <w:numFmt w:val="bullet"/>
      <w:lvlText w:val=""/>
      <w:lvlJc w:val="left"/>
      <w:pPr>
        <w:ind w:left="6480" w:hanging="360"/>
      </w:pPr>
      <w:rPr>
        <w:rFonts w:ascii="Wingdings" w:hAnsi="Wingdings" w:hint="default"/>
      </w:rPr>
    </w:lvl>
  </w:abstractNum>
  <w:abstractNum w:abstractNumId="11" w15:restartNumberingAfterBreak="0">
    <w:nsid w:val="2A0D64DB"/>
    <w:multiLevelType w:val="multilevel"/>
    <w:tmpl w:val="DD3AA1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A390F9D"/>
    <w:multiLevelType w:val="hybridMultilevel"/>
    <w:tmpl w:val="74205536"/>
    <w:lvl w:ilvl="0" w:tplc="C39CD2A4">
      <w:numFmt w:val="bullet"/>
      <w:lvlText w:val="-"/>
      <w:lvlJc w:val="left"/>
      <w:pPr>
        <w:ind w:left="720" w:hanging="360"/>
      </w:pPr>
      <w:rPr>
        <w:rFonts w:ascii="Cambria" w:eastAsia="Cambria" w:hAnsi="Cambria" w:cs="Cambria" w:hint="default"/>
        <w:b w:val="0"/>
        <w:bCs w:val="0"/>
        <w:i w:val="0"/>
        <w:iCs w:val="0"/>
        <w:spacing w:val="0"/>
        <w:w w:val="100"/>
        <w:sz w:val="20"/>
        <w:szCs w:val="20"/>
        <w:lang w:val="es-ES" w:eastAsia="en-US" w:bidi="ar-SA"/>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2B4CFE76"/>
    <w:multiLevelType w:val="hybridMultilevel"/>
    <w:tmpl w:val="6FE13D53"/>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15:restartNumberingAfterBreak="0">
    <w:nsid w:val="30D2297C"/>
    <w:multiLevelType w:val="hybridMultilevel"/>
    <w:tmpl w:val="25127B04"/>
    <w:lvl w:ilvl="0" w:tplc="EE42ECA6">
      <w:start w:val="1"/>
      <w:numFmt w:val="decimal"/>
      <w:lvlText w:val="%1-"/>
      <w:lvlJc w:val="left"/>
      <w:pPr>
        <w:ind w:left="496" w:hanging="360"/>
      </w:pPr>
      <w:rPr>
        <w:rFonts w:hint="default"/>
      </w:rPr>
    </w:lvl>
    <w:lvl w:ilvl="1" w:tplc="240A0019" w:tentative="1">
      <w:start w:val="1"/>
      <w:numFmt w:val="lowerLetter"/>
      <w:lvlText w:val="%2."/>
      <w:lvlJc w:val="left"/>
      <w:pPr>
        <w:ind w:left="1216" w:hanging="360"/>
      </w:pPr>
    </w:lvl>
    <w:lvl w:ilvl="2" w:tplc="240A001B" w:tentative="1">
      <w:start w:val="1"/>
      <w:numFmt w:val="lowerRoman"/>
      <w:lvlText w:val="%3."/>
      <w:lvlJc w:val="right"/>
      <w:pPr>
        <w:ind w:left="1936" w:hanging="180"/>
      </w:pPr>
    </w:lvl>
    <w:lvl w:ilvl="3" w:tplc="240A000F" w:tentative="1">
      <w:start w:val="1"/>
      <w:numFmt w:val="decimal"/>
      <w:lvlText w:val="%4."/>
      <w:lvlJc w:val="left"/>
      <w:pPr>
        <w:ind w:left="2656" w:hanging="360"/>
      </w:pPr>
    </w:lvl>
    <w:lvl w:ilvl="4" w:tplc="240A0019" w:tentative="1">
      <w:start w:val="1"/>
      <w:numFmt w:val="lowerLetter"/>
      <w:lvlText w:val="%5."/>
      <w:lvlJc w:val="left"/>
      <w:pPr>
        <w:ind w:left="3376" w:hanging="360"/>
      </w:pPr>
    </w:lvl>
    <w:lvl w:ilvl="5" w:tplc="240A001B" w:tentative="1">
      <w:start w:val="1"/>
      <w:numFmt w:val="lowerRoman"/>
      <w:lvlText w:val="%6."/>
      <w:lvlJc w:val="right"/>
      <w:pPr>
        <w:ind w:left="4096" w:hanging="180"/>
      </w:pPr>
    </w:lvl>
    <w:lvl w:ilvl="6" w:tplc="240A000F" w:tentative="1">
      <w:start w:val="1"/>
      <w:numFmt w:val="decimal"/>
      <w:lvlText w:val="%7."/>
      <w:lvlJc w:val="left"/>
      <w:pPr>
        <w:ind w:left="4816" w:hanging="360"/>
      </w:pPr>
    </w:lvl>
    <w:lvl w:ilvl="7" w:tplc="240A0019" w:tentative="1">
      <w:start w:val="1"/>
      <w:numFmt w:val="lowerLetter"/>
      <w:lvlText w:val="%8."/>
      <w:lvlJc w:val="left"/>
      <w:pPr>
        <w:ind w:left="5536" w:hanging="360"/>
      </w:pPr>
    </w:lvl>
    <w:lvl w:ilvl="8" w:tplc="240A001B" w:tentative="1">
      <w:start w:val="1"/>
      <w:numFmt w:val="lowerRoman"/>
      <w:lvlText w:val="%9."/>
      <w:lvlJc w:val="right"/>
      <w:pPr>
        <w:ind w:left="6256" w:hanging="180"/>
      </w:pPr>
    </w:lvl>
  </w:abstractNum>
  <w:abstractNum w:abstractNumId="15" w15:restartNumberingAfterBreak="0">
    <w:nsid w:val="319D10A1"/>
    <w:multiLevelType w:val="hybridMultilevel"/>
    <w:tmpl w:val="6DD4F156"/>
    <w:lvl w:ilvl="0" w:tplc="1212B4DE">
      <w:start w:val="5"/>
      <w:numFmt w:val="bullet"/>
      <w:lvlText w:val="-"/>
      <w:lvlJc w:val="left"/>
      <w:pPr>
        <w:ind w:left="833" w:hanging="360"/>
      </w:pPr>
      <w:rPr>
        <w:rFonts w:ascii="Garamond" w:eastAsiaTheme="minorHAnsi" w:hAnsi="Garamond" w:cs="Garamond" w:hint="default"/>
        <w:b w:val="0"/>
        <w:bCs w:val="0"/>
      </w:rPr>
    </w:lvl>
    <w:lvl w:ilvl="1" w:tplc="240A0003" w:tentative="1">
      <w:start w:val="1"/>
      <w:numFmt w:val="bullet"/>
      <w:lvlText w:val="o"/>
      <w:lvlJc w:val="left"/>
      <w:pPr>
        <w:ind w:left="1553" w:hanging="360"/>
      </w:pPr>
      <w:rPr>
        <w:rFonts w:ascii="Courier New" w:hAnsi="Courier New" w:cs="Courier New" w:hint="default"/>
      </w:rPr>
    </w:lvl>
    <w:lvl w:ilvl="2" w:tplc="240A0005" w:tentative="1">
      <w:start w:val="1"/>
      <w:numFmt w:val="bullet"/>
      <w:lvlText w:val=""/>
      <w:lvlJc w:val="left"/>
      <w:pPr>
        <w:ind w:left="2273" w:hanging="360"/>
      </w:pPr>
      <w:rPr>
        <w:rFonts w:ascii="Wingdings" w:hAnsi="Wingdings" w:hint="default"/>
      </w:rPr>
    </w:lvl>
    <w:lvl w:ilvl="3" w:tplc="240A0001" w:tentative="1">
      <w:start w:val="1"/>
      <w:numFmt w:val="bullet"/>
      <w:lvlText w:val=""/>
      <w:lvlJc w:val="left"/>
      <w:pPr>
        <w:ind w:left="2993" w:hanging="360"/>
      </w:pPr>
      <w:rPr>
        <w:rFonts w:ascii="Symbol" w:hAnsi="Symbol" w:hint="default"/>
      </w:rPr>
    </w:lvl>
    <w:lvl w:ilvl="4" w:tplc="240A0003" w:tentative="1">
      <w:start w:val="1"/>
      <w:numFmt w:val="bullet"/>
      <w:lvlText w:val="o"/>
      <w:lvlJc w:val="left"/>
      <w:pPr>
        <w:ind w:left="3713" w:hanging="360"/>
      </w:pPr>
      <w:rPr>
        <w:rFonts w:ascii="Courier New" w:hAnsi="Courier New" w:cs="Courier New" w:hint="default"/>
      </w:rPr>
    </w:lvl>
    <w:lvl w:ilvl="5" w:tplc="240A0005" w:tentative="1">
      <w:start w:val="1"/>
      <w:numFmt w:val="bullet"/>
      <w:lvlText w:val=""/>
      <w:lvlJc w:val="left"/>
      <w:pPr>
        <w:ind w:left="4433" w:hanging="360"/>
      </w:pPr>
      <w:rPr>
        <w:rFonts w:ascii="Wingdings" w:hAnsi="Wingdings" w:hint="default"/>
      </w:rPr>
    </w:lvl>
    <w:lvl w:ilvl="6" w:tplc="240A0001" w:tentative="1">
      <w:start w:val="1"/>
      <w:numFmt w:val="bullet"/>
      <w:lvlText w:val=""/>
      <w:lvlJc w:val="left"/>
      <w:pPr>
        <w:ind w:left="5153" w:hanging="360"/>
      </w:pPr>
      <w:rPr>
        <w:rFonts w:ascii="Symbol" w:hAnsi="Symbol" w:hint="default"/>
      </w:rPr>
    </w:lvl>
    <w:lvl w:ilvl="7" w:tplc="240A0003" w:tentative="1">
      <w:start w:val="1"/>
      <w:numFmt w:val="bullet"/>
      <w:lvlText w:val="o"/>
      <w:lvlJc w:val="left"/>
      <w:pPr>
        <w:ind w:left="5873" w:hanging="360"/>
      </w:pPr>
      <w:rPr>
        <w:rFonts w:ascii="Courier New" w:hAnsi="Courier New" w:cs="Courier New" w:hint="default"/>
      </w:rPr>
    </w:lvl>
    <w:lvl w:ilvl="8" w:tplc="240A0005" w:tentative="1">
      <w:start w:val="1"/>
      <w:numFmt w:val="bullet"/>
      <w:lvlText w:val=""/>
      <w:lvlJc w:val="left"/>
      <w:pPr>
        <w:ind w:left="6593" w:hanging="360"/>
      </w:pPr>
      <w:rPr>
        <w:rFonts w:ascii="Wingdings" w:hAnsi="Wingdings" w:hint="default"/>
      </w:rPr>
    </w:lvl>
  </w:abstractNum>
  <w:abstractNum w:abstractNumId="16" w15:restartNumberingAfterBreak="0">
    <w:nsid w:val="36A877C2"/>
    <w:multiLevelType w:val="hybridMultilevel"/>
    <w:tmpl w:val="364A0E06"/>
    <w:lvl w:ilvl="0" w:tplc="45A2E174">
      <w:start w:val="1"/>
      <w:numFmt w:val="decimal"/>
      <w:lvlText w:val="%1."/>
      <w:lvlJc w:val="left"/>
      <w:pPr>
        <w:ind w:left="728" w:hanging="360"/>
      </w:pPr>
      <w:rPr>
        <w:rFonts w:ascii="Times New Roman" w:eastAsia="Times New Roman" w:hAnsi="Times New Roman" w:cs="Times New Roman" w:hint="default"/>
        <w:b w:val="0"/>
        <w:bCs w:val="0"/>
        <w:i w:val="0"/>
        <w:iCs w:val="0"/>
        <w:spacing w:val="0"/>
        <w:w w:val="100"/>
        <w:sz w:val="24"/>
        <w:szCs w:val="24"/>
        <w:lang w:val="es-ES" w:eastAsia="en-US" w:bidi="ar-SA"/>
      </w:rPr>
    </w:lvl>
    <w:lvl w:ilvl="1" w:tplc="A740CB34">
      <w:numFmt w:val="bullet"/>
      <w:lvlText w:val="•"/>
      <w:lvlJc w:val="left"/>
      <w:pPr>
        <w:ind w:left="1205" w:hanging="360"/>
      </w:pPr>
      <w:rPr>
        <w:rFonts w:hint="default"/>
        <w:lang w:val="es-ES" w:eastAsia="en-US" w:bidi="ar-SA"/>
      </w:rPr>
    </w:lvl>
    <w:lvl w:ilvl="2" w:tplc="27A66F7C">
      <w:numFmt w:val="bullet"/>
      <w:lvlText w:val="•"/>
      <w:lvlJc w:val="left"/>
      <w:pPr>
        <w:ind w:left="1690" w:hanging="360"/>
      </w:pPr>
      <w:rPr>
        <w:rFonts w:hint="default"/>
        <w:lang w:val="es-ES" w:eastAsia="en-US" w:bidi="ar-SA"/>
      </w:rPr>
    </w:lvl>
    <w:lvl w:ilvl="3" w:tplc="79DA19C6">
      <w:numFmt w:val="bullet"/>
      <w:lvlText w:val="•"/>
      <w:lvlJc w:val="left"/>
      <w:pPr>
        <w:ind w:left="2175" w:hanging="360"/>
      </w:pPr>
      <w:rPr>
        <w:rFonts w:hint="default"/>
        <w:lang w:val="es-ES" w:eastAsia="en-US" w:bidi="ar-SA"/>
      </w:rPr>
    </w:lvl>
    <w:lvl w:ilvl="4" w:tplc="09348204">
      <w:numFmt w:val="bullet"/>
      <w:lvlText w:val="•"/>
      <w:lvlJc w:val="left"/>
      <w:pPr>
        <w:ind w:left="2660" w:hanging="360"/>
      </w:pPr>
      <w:rPr>
        <w:rFonts w:hint="default"/>
        <w:lang w:val="es-ES" w:eastAsia="en-US" w:bidi="ar-SA"/>
      </w:rPr>
    </w:lvl>
    <w:lvl w:ilvl="5" w:tplc="6756A56A">
      <w:numFmt w:val="bullet"/>
      <w:lvlText w:val="•"/>
      <w:lvlJc w:val="left"/>
      <w:pPr>
        <w:ind w:left="3146" w:hanging="360"/>
      </w:pPr>
      <w:rPr>
        <w:rFonts w:hint="default"/>
        <w:lang w:val="es-ES" w:eastAsia="en-US" w:bidi="ar-SA"/>
      </w:rPr>
    </w:lvl>
    <w:lvl w:ilvl="6" w:tplc="74B6CB96">
      <w:numFmt w:val="bullet"/>
      <w:lvlText w:val="•"/>
      <w:lvlJc w:val="left"/>
      <w:pPr>
        <w:ind w:left="3631" w:hanging="360"/>
      </w:pPr>
      <w:rPr>
        <w:rFonts w:hint="default"/>
        <w:lang w:val="es-ES" w:eastAsia="en-US" w:bidi="ar-SA"/>
      </w:rPr>
    </w:lvl>
    <w:lvl w:ilvl="7" w:tplc="C366A126">
      <w:numFmt w:val="bullet"/>
      <w:lvlText w:val="•"/>
      <w:lvlJc w:val="left"/>
      <w:pPr>
        <w:ind w:left="4116" w:hanging="360"/>
      </w:pPr>
      <w:rPr>
        <w:rFonts w:hint="default"/>
        <w:lang w:val="es-ES" w:eastAsia="en-US" w:bidi="ar-SA"/>
      </w:rPr>
    </w:lvl>
    <w:lvl w:ilvl="8" w:tplc="B562F160">
      <w:numFmt w:val="bullet"/>
      <w:lvlText w:val="•"/>
      <w:lvlJc w:val="left"/>
      <w:pPr>
        <w:ind w:left="4601" w:hanging="360"/>
      </w:pPr>
      <w:rPr>
        <w:rFonts w:hint="default"/>
        <w:lang w:val="es-ES" w:eastAsia="en-US" w:bidi="ar-SA"/>
      </w:rPr>
    </w:lvl>
  </w:abstractNum>
  <w:abstractNum w:abstractNumId="17" w15:restartNumberingAfterBreak="0">
    <w:nsid w:val="3987243A"/>
    <w:multiLevelType w:val="hybridMultilevel"/>
    <w:tmpl w:val="0088D01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3BA1408A"/>
    <w:multiLevelType w:val="hybridMultilevel"/>
    <w:tmpl w:val="5B8A1C5E"/>
    <w:lvl w:ilvl="0" w:tplc="7F4E5752">
      <w:start w:val="5"/>
      <w:numFmt w:val="bullet"/>
      <w:lvlText w:val="-"/>
      <w:lvlJc w:val="left"/>
      <w:pPr>
        <w:ind w:left="720" w:hanging="360"/>
      </w:pPr>
      <w:rPr>
        <w:rFonts w:ascii="Garamond" w:eastAsiaTheme="minorHAnsi" w:hAnsi="Garamond" w:cs="Garamond" w:hint="default"/>
        <w:b/>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9" w15:restartNumberingAfterBreak="0">
    <w:nsid w:val="3BD65015"/>
    <w:multiLevelType w:val="hybridMultilevel"/>
    <w:tmpl w:val="BC50BFF6"/>
    <w:lvl w:ilvl="0" w:tplc="9DC64C3A">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3C301F54"/>
    <w:multiLevelType w:val="hybridMultilevel"/>
    <w:tmpl w:val="D304FE32"/>
    <w:lvl w:ilvl="0" w:tplc="4D96DA22">
      <w:start w:val="1"/>
      <w:numFmt w:val="bullet"/>
      <w:lvlText w:val=""/>
      <w:lvlJc w:val="left"/>
      <w:pPr>
        <w:ind w:left="720" w:hanging="360"/>
      </w:pPr>
      <w:rPr>
        <w:rFonts w:ascii="Symbol" w:hAnsi="Symbol" w:hint="default"/>
      </w:rPr>
    </w:lvl>
    <w:lvl w:ilvl="1" w:tplc="F5E87706">
      <w:start w:val="1"/>
      <w:numFmt w:val="bullet"/>
      <w:lvlText w:val="o"/>
      <w:lvlJc w:val="left"/>
      <w:pPr>
        <w:ind w:left="1440" w:hanging="360"/>
      </w:pPr>
      <w:rPr>
        <w:rFonts w:ascii="Courier New" w:hAnsi="Courier New" w:hint="default"/>
      </w:rPr>
    </w:lvl>
    <w:lvl w:ilvl="2" w:tplc="AB1E2A54">
      <w:start w:val="1"/>
      <w:numFmt w:val="bullet"/>
      <w:lvlText w:val=""/>
      <w:lvlJc w:val="left"/>
      <w:pPr>
        <w:ind w:left="2160" w:hanging="360"/>
      </w:pPr>
      <w:rPr>
        <w:rFonts w:ascii="Wingdings" w:hAnsi="Wingdings" w:hint="default"/>
      </w:rPr>
    </w:lvl>
    <w:lvl w:ilvl="3" w:tplc="36221A88">
      <w:start w:val="1"/>
      <w:numFmt w:val="bullet"/>
      <w:lvlText w:val=""/>
      <w:lvlJc w:val="left"/>
      <w:pPr>
        <w:ind w:left="2880" w:hanging="360"/>
      </w:pPr>
      <w:rPr>
        <w:rFonts w:ascii="Symbol" w:hAnsi="Symbol" w:hint="default"/>
      </w:rPr>
    </w:lvl>
    <w:lvl w:ilvl="4" w:tplc="426EC212">
      <w:start w:val="1"/>
      <w:numFmt w:val="bullet"/>
      <w:lvlText w:val="o"/>
      <w:lvlJc w:val="left"/>
      <w:pPr>
        <w:ind w:left="3600" w:hanging="360"/>
      </w:pPr>
      <w:rPr>
        <w:rFonts w:ascii="Courier New" w:hAnsi="Courier New" w:hint="default"/>
      </w:rPr>
    </w:lvl>
    <w:lvl w:ilvl="5" w:tplc="D6ECC462">
      <w:start w:val="1"/>
      <w:numFmt w:val="bullet"/>
      <w:lvlText w:val=""/>
      <w:lvlJc w:val="left"/>
      <w:pPr>
        <w:ind w:left="4320" w:hanging="360"/>
      </w:pPr>
      <w:rPr>
        <w:rFonts w:ascii="Wingdings" w:hAnsi="Wingdings" w:hint="default"/>
      </w:rPr>
    </w:lvl>
    <w:lvl w:ilvl="6" w:tplc="6BECA07A">
      <w:start w:val="1"/>
      <w:numFmt w:val="bullet"/>
      <w:lvlText w:val=""/>
      <w:lvlJc w:val="left"/>
      <w:pPr>
        <w:ind w:left="5040" w:hanging="360"/>
      </w:pPr>
      <w:rPr>
        <w:rFonts w:ascii="Symbol" w:hAnsi="Symbol" w:hint="default"/>
      </w:rPr>
    </w:lvl>
    <w:lvl w:ilvl="7" w:tplc="D4FEA9EC">
      <w:start w:val="1"/>
      <w:numFmt w:val="bullet"/>
      <w:lvlText w:val="o"/>
      <w:lvlJc w:val="left"/>
      <w:pPr>
        <w:ind w:left="5760" w:hanging="360"/>
      </w:pPr>
      <w:rPr>
        <w:rFonts w:ascii="Courier New" w:hAnsi="Courier New" w:hint="default"/>
      </w:rPr>
    </w:lvl>
    <w:lvl w:ilvl="8" w:tplc="765AC9AE">
      <w:start w:val="1"/>
      <w:numFmt w:val="bullet"/>
      <w:lvlText w:val=""/>
      <w:lvlJc w:val="left"/>
      <w:pPr>
        <w:ind w:left="6480" w:hanging="360"/>
      </w:pPr>
      <w:rPr>
        <w:rFonts w:ascii="Wingdings" w:hAnsi="Wingdings" w:hint="default"/>
      </w:rPr>
    </w:lvl>
  </w:abstractNum>
  <w:abstractNum w:abstractNumId="21" w15:restartNumberingAfterBreak="0">
    <w:nsid w:val="40361353"/>
    <w:multiLevelType w:val="hybridMultilevel"/>
    <w:tmpl w:val="5A5AC2BA"/>
    <w:lvl w:ilvl="0" w:tplc="F0688ED0">
      <w:start w:val="1"/>
      <w:numFmt w:val="decimal"/>
      <w:lvlText w:val="%1-"/>
      <w:lvlJc w:val="left"/>
      <w:pPr>
        <w:ind w:left="473" w:hanging="360"/>
      </w:pPr>
      <w:rPr>
        <w:rFonts w:hint="default"/>
        <w:b/>
      </w:rPr>
    </w:lvl>
    <w:lvl w:ilvl="1" w:tplc="240A0019" w:tentative="1">
      <w:start w:val="1"/>
      <w:numFmt w:val="lowerLetter"/>
      <w:lvlText w:val="%2."/>
      <w:lvlJc w:val="left"/>
      <w:pPr>
        <w:ind w:left="1193" w:hanging="360"/>
      </w:pPr>
    </w:lvl>
    <w:lvl w:ilvl="2" w:tplc="240A001B" w:tentative="1">
      <w:start w:val="1"/>
      <w:numFmt w:val="lowerRoman"/>
      <w:lvlText w:val="%3."/>
      <w:lvlJc w:val="right"/>
      <w:pPr>
        <w:ind w:left="1913" w:hanging="180"/>
      </w:pPr>
    </w:lvl>
    <w:lvl w:ilvl="3" w:tplc="240A000F" w:tentative="1">
      <w:start w:val="1"/>
      <w:numFmt w:val="decimal"/>
      <w:lvlText w:val="%4."/>
      <w:lvlJc w:val="left"/>
      <w:pPr>
        <w:ind w:left="2633" w:hanging="360"/>
      </w:pPr>
    </w:lvl>
    <w:lvl w:ilvl="4" w:tplc="240A0019" w:tentative="1">
      <w:start w:val="1"/>
      <w:numFmt w:val="lowerLetter"/>
      <w:lvlText w:val="%5."/>
      <w:lvlJc w:val="left"/>
      <w:pPr>
        <w:ind w:left="3353" w:hanging="360"/>
      </w:pPr>
    </w:lvl>
    <w:lvl w:ilvl="5" w:tplc="240A001B" w:tentative="1">
      <w:start w:val="1"/>
      <w:numFmt w:val="lowerRoman"/>
      <w:lvlText w:val="%6."/>
      <w:lvlJc w:val="right"/>
      <w:pPr>
        <w:ind w:left="4073" w:hanging="180"/>
      </w:pPr>
    </w:lvl>
    <w:lvl w:ilvl="6" w:tplc="240A000F" w:tentative="1">
      <w:start w:val="1"/>
      <w:numFmt w:val="decimal"/>
      <w:lvlText w:val="%7."/>
      <w:lvlJc w:val="left"/>
      <w:pPr>
        <w:ind w:left="4793" w:hanging="360"/>
      </w:pPr>
    </w:lvl>
    <w:lvl w:ilvl="7" w:tplc="240A0019" w:tentative="1">
      <w:start w:val="1"/>
      <w:numFmt w:val="lowerLetter"/>
      <w:lvlText w:val="%8."/>
      <w:lvlJc w:val="left"/>
      <w:pPr>
        <w:ind w:left="5513" w:hanging="360"/>
      </w:pPr>
    </w:lvl>
    <w:lvl w:ilvl="8" w:tplc="240A001B" w:tentative="1">
      <w:start w:val="1"/>
      <w:numFmt w:val="lowerRoman"/>
      <w:lvlText w:val="%9."/>
      <w:lvlJc w:val="right"/>
      <w:pPr>
        <w:ind w:left="6233" w:hanging="180"/>
      </w:pPr>
    </w:lvl>
  </w:abstractNum>
  <w:abstractNum w:abstractNumId="22" w15:restartNumberingAfterBreak="0">
    <w:nsid w:val="40B59BDA"/>
    <w:multiLevelType w:val="hybridMultilevel"/>
    <w:tmpl w:val="F828BF44"/>
    <w:lvl w:ilvl="0" w:tplc="18886782">
      <w:start w:val="1"/>
      <w:numFmt w:val="bullet"/>
      <w:lvlText w:val=""/>
      <w:lvlJc w:val="left"/>
      <w:pPr>
        <w:ind w:left="720" w:hanging="360"/>
      </w:pPr>
      <w:rPr>
        <w:rFonts w:ascii="Symbol" w:hAnsi="Symbol" w:hint="default"/>
      </w:rPr>
    </w:lvl>
    <w:lvl w:ilvl="1" w:tplc="536A9ED0">
      <w:start w:val="1"/>
      <w:numFmt w:val="bullet"/>
      <w:lvlText w:val="o"/>
      <w:lvlJc w:val="left"/>
      <w:pPr>
        <w:ind w:left="1440" w:hanging="360"/>
      </w:pPr>
      <w:rPr>
        <w:rFonts w:ascii="Courier New" w:hAnsi="Courier New" w:hint="default"/>
      </w:rPr>
    </w:lvl>
    <w:lvl w:ilvl="2" w:tplc="FF864DDA">
      <w:start w:val="1"/>
      <w:numFmt w:val="bullet"/>
      <w:lvlText w:val=""/>
      <w:lvlJc w:val="left"/>
      <w:pPr>
        <w:ind w:left="2160" w:hanging="360"/>
      </w:pPr>
      <w:rPr>
        <w:rFonts w:ascii="Wingdings" w:hAnsi="Wingdings" w:hint="default"/>
      </w:rPr>
    </w:lvl>
    <w:lvl w:ilvl="3" w:tplc="0730257E">
      <w:start w:val="1"/>
      <w:numFmt w:val="bullet"/>
      <w:lvlText w:val=""/>
      <w:lvlJc w:val="left"/>
      <w:pPr>
        <w:ind w:left="2880" w:hanging="360"/>
      </w:pPr>
      <w:rPr>
        <w:rFonts w:ascii="Symbol" w:hAnsi="Symbol" w:hint="default"/>
      </w:rPr>
    </w:lvl>
    <w:lvl w:ilvl="4" w:tplc="A75E4C70">
      <w:start w:val="1"/>
      <w:numFmt w:val="bullet"/>
      <w:lvlText w:val="o"/>
      <w:lvlJc w:val="left"/>
      <w:pPr>
        <w:ind w:left="3600" w:hanging="360"/>
      </w:pPr>
      <w:rPr>
        <w:rFonts w:ascii="Courier New" w:hAnsi="Courier New" w:hint="default"/>
      </w:rPr>
    </w:lvl>
    <w:lvl w:ilvl="5" w:tplc="B874E87E">
      <w:start w:val="1"/>
      <w:numFmt w:val="bullet"/>
      <w:lvlText w:val=""/>
      <w:lvlJc w:val="left"/>
      <w:pPr>
        <w:ind w:left="4320" w:hanging="360"/>
      </w:pPr>
      <w:rPr>
        <w:rFonts w:ascii="Wingdings" w:hAnsi="Wingdings" w:hint="default"/>
      </w:rPr>
    </w:lvl>
    <w:lvl w:ilvl="6" w:tplc="C3DEC268">
      <w:start w:val="1"/>
      <w:numFmt w:val="bullet"/>
      <w:lvlText w:val=""/>
      <w:lvlJc w:val="left"/>
      <w:pPr>
        <w:ind w:left="5040" w:hanging="360"/>
      </w:pPr>
      <w:rPr>
        <w:rFonts w:ascii="Symbol" w:hAnsi="Symbol" w:hint="default"/>
      </w:rPr>
    </w:lvl>
    <w:lvl w:ilvl="7" w:tplc="846454C8">
      <w:start w:val="1"/>
      <w:numFmt w:val="bullet"/>
      <w:lvlText w:val="o"/>
      <w:lvlJc w:val="left"/>
      <w:pPr>
        <w:ind w:left="5760" w:hanging="360"/>
      </w:pPr>
      <w:rPr>
        <w:rFonts w:ascii="Courier New" w:hAnsi="Courier New" w:hint="default"/>
      </w:rPr>
    </w:lvl>
    <w:lvl w:ilvl="8" w:tplc="ECCCCF28">
      <w:start w:val="1"/>
      <w:numFmt w:val="bullet"/>
      <w:lvlText w:val=""/>
      <w:lvlJc w:val="left"/>
      <w:pPr>
        <w:ind w:left="6480" w:hanging="360"/>
      </w:pPr>
      <w:rPr>
        <w:rFonts w:ascii="Wingdings" w:hAnsi="Wingdings" w:hint="default"/>
      </w:rPr>
    </w:lvl>
  </w:abstractNum>
  <w:abstractNum w:abstractNumId="23" w15:restartNumberingAfterBreak="0">
    <w:nsid w:val="44F35F97"/>
    <w:multiLevelType w:val="hybridMultilevel"/>
    <w:tmpl w:val="26446078"/>
    <w:lvl w:ilvl="0" w:tplc="7F4E5752">
      <w:start w:val="5"/>
      <w:numFmt w:val="bullet"/>
      <w:lvlText w:val="-"/>
      <w:lvlJc w:val="left"/>
      <w:pPr>
        <w:ind w:left="720" w:hanging="360"/>
      </w:pPr>
      <w:rPr>
        <w:rFonts w:ascii="Garamond" w:eastAsiaTheme="minorHAnsi" w:hAnsi="Garamond" w:cs="Garamond" w:hint="default"/>
        <w:b/>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BA535E1"/>
    <w:multiLevelType w:val="hybridMultilevel"/>
    <w:tmpl w:val="88A49E9C"/>
    <w:lvl w:ilvl="0" w:tplc="7F4E5752">
      <w:start w:val="5"/>
      <w:numFmt w:val="bullet"/>
      <w:lvlText w:val="-"/>
      <w:lvlJc w:val="left"/>
      <w:pPr>
        <w:ind w:left="1440" w:hanging="360"/>
      </w:pPr>
      <w:rPr>
        <w:rFonts w:ascii="Garamond" w:eastAsiaTheme="minorHAnsi" w:hAnsi="Garamond" w:cs="Garamond" w:hint="default"/>
        <w:b/>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25" w15:restartNumberingAfterBreak="0">
    <w:nsid w:val="4BE3E2D8"/>
    <w:multiLevelType w:val="hybridMultilevel"/>
    <w:tmpl w:val="A9751CC1"/>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6" w15:restartNumberingAfterBreak="0">
    <w:nsid w:val="4E875B5F"/>
    <w:multiLevelType w:val="hybridMultilevel"/>
    <w:tmpl w:val="375C0DD6"/>
    <w:lvl w:ilvl="0" w:tplc="1212B4DE">
      <w:start w:val="5"/>
      <w:numFmt w:val="bullet"/>
      <w:lvlText w:val="-"/>
      <w:lvlJc w:val="left"/>
      <w:pPr>
        <w:ind w:left="918" w:hanging="360"/>
      </w:pPr>
      <w:rPr>
        <w:rFonts w:ascii="Garamond" w:eastAsiaTheme="minorHAnsi" w:hAnsi="Garamond" w:cs="Garamond" w:hint="default"/>
        <w:b w:val="0"/>
        <w:bCs w:val="0"/>
      </w:rPr>
    </w:lvl>
    <w:lvl w:ilvl="1" w:tplc="240A0003" w:tentative="1">
      <w:start w:val="1"/>
      <w:numFmt w:val="bullet"/>
      <w:lvlText w:val="o"/>
      <w:lvlJc w:val="left"/>
      <w:pPr>
        <w:ind w:left="1525" w:hanging="360"/>
      </w:pPr>
      <w:rPr>
        <w:rFonts w:ascii="Courier New" w:hAnsi="Courier New" w:cs="Courier New" w:hint="default"/>
      </w:rPr>
    </w:lvl>
    <w:lvl w:ilvl="2" w:tplc="240A0005" w:tentative="1">
      <w:start w:val="1"/>
      <w:numFmt w:val="bullet"/>
      <w:lvlText w:val=""/>
      <w:lvlJc w:val="left"/>
      <w:pPr>
        <w:ind w:left="2245" w:hanging="360"/>
      </w:pPr>
      <w:rPr>
        <w:rFonts w:ascii="Wingdings" w:hAnsi="Wingdings" w:hint="default"/>
      </w:rPr>
    </w:lvl>
    <w:lvl w:ilvl="3" w:tplc="240A0001" w:tentative="1">
      <w:start w:val="1"/>
      <w:numFmt w:val="bullet"/>
      <w:lvlText w:val=""/>
      <w:lvlJc w:val="left"/>
      <w:pPr>
        <w:ind w:left="2965" w:hanging="360"/>
      </w:pPr>
      <w:rPr>
        <w:rFonts w:ascii="Symbol" w:hAnsi="Symbol" w:hint="default"/>
      </w:rPr>
    </w:lvl>
    <w:lvl w:ilvl="4" w:tplc="240A0003" w:tentative="1">
      <w:start w:val="1"/>
      <w:numFmt w:val="bullet"/>
      <w:lvlText w:val="o"/>
      <w:lvlJc w:val="left"/>
      <w:pPr>
        <w:ind w:left="3685" w:hanging="360"/>
      </w:pPr>
      <w:rPr>
        <w:rFonts w:ascii="Courier New" w:hAnsi="Courier New" w:cs="Courier New" w:hint="default"/>
      </w:rPr>
    </w:lvl>
    <w:lvl w:ilvl="5" w:tplc="240A0005" w:tentative="1">
      <w:start w:val="1"/>
      <w:numFmt w:val="bullet"/>
      <w:lvlText w:val=""/>
      <w:lvlJc w:val="left"/>
      <w:pPr>
        <w:ind w:left="4405" w:hanging="360"/>
      </w:pPr>
      <w:rPr>
        <w:rFonts w:ascii="Wingdings" w:hAnsi="Wingdings" w:hint="default"/>
      </w:rPr>
    </w:lvl>
    <w:lvl w:ilvl="6" w:tplc="240A0001" w:tentative="1">
      <w:start w:val="1"/>
      <w:numFmt w:val="bullet"/>
      <w:lvlText w:val=""/>
      <w:lvlJc w:val="left"/>
      <w:pPr>
        <w:ind w:left="5125" w:hanging="360"/>
      </w:pPr>
      <w:rPr>
        <w:rFonts w:ascii="Symbol" w:hAnsi="Symbol" w:hint="default"/>
      </w:rPr>
    </w:lvl>
    <w:lvl w:ilvl="7" w:tplc="240A0003" w:tentative="1">
      <w:start w:val="1"/>
      <w:numFmt w:val="bullet"/>
      <w:lvlText w:val="o"/>
      <w:lvlJc w:val="left"/>
      <w:pPr>
        <w:ind w:left="5845" w:hanging="360"/>
      </w:pPr>
      <w:rPr>
        <w:rFonts w:ascii="Courier New" w:hAnsi="Courier New" w:cs="Courier New" w:hint="default"/>
      </w:rPr>
    </w:lvl>
    <w:lvl w:ilvl="8" w:tplc="240A0005" w:tentative="1">
      <w:start w:val="1"/>
      <w:numFmt w:val="bullet"/>
      <w:lvlText w:val=""/>
      <w:lvlJc w:val="left"/>
      <w:pPr>
        <w:ind w:left="6565" w:hanging="360"/>
      </w:pPr>
      <w:rPr>
        <w:rFonts w:ascii="Wingdings" w:hAnsi="Wingdings" w:hint="default"/>
      </w:rPr>
    </w:lvl>
  </w:abstractNum>
  <w:abstractNum w:abstractNumId="27" w15:restartNumberingAfterBreak="0">
    <w:nsid w:val="54341B9F"/>
    <w:multiLevelType w:val="multilevel"/>
    <w:tmpl w:val="C122AB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584A55AD"/>
    <w:multiLevelType w:val="multilevel"/>
    <w:tmpl w:val="78B8B14E"/>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95D0799"/>
    <w:multiLevelType w:val="multilevel"/>
    <w:tmpl w:val="353E0FA6"/>
    <w:lvl w:ilvl="0">
      <w:start w:val="5"/>
      <w:numFmt w:val="bullet"/>
      <w:lvlText w:val="-"/>
      <w:lvlJc w:val="left"/>
      <w:pPr>
        <w:tabs>
          <w:tab w:val="num" w:pos="720"/>
        </w:tabs>
        <w:ind w:left="720" w:hanging="360"/>
      </w:pPr>
      <w:rPr>
        <w:rFonts w:ascii="Garamond" w:eastAsiaTheme="minorHAnsi" w:hAnsi="Garamond" w:cs="Garamond" w:hint="default"/>
        <w:b/>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FD52E10"/>
    <w:multiLevelType w:val="hybridMultilevel"/>
    <w:tmpl w:val="90E658C2"/>
    <w:lvl w:ilvl="0" w:tplc="C39CD2A4">
      <w:numFmt w:val="bullet"/>
      <w:lvlText w:val="-"/>
      <w:lvlJc w:val="left"/>
      <w:pPr>
        <w:ind w:left="720" w:hanging="360"/>
      </w:pPr>
      <w:rPr>
        <w:rFonts w:ascii="Cambria" w:eastAsia="Cambria" w:hAnsi="Cambria" w:cs="Cambria" w:hint="default"/>
        <w:b w:val="0"/>
        <w:bCs w:val="0"/>
        <w:i w:val="0"/>
        <w:iCs w:val="0"/>
        <w:spacing w:val="0"/>
        <w:w w:val="100"/>
        <w:sz w:val="20"/>
        <w:szCs w:val="20"/>
        <w:lang w:val="es-ES" w:eastAsia="en-US" w:bidi="ar-SA"/>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1" w15:restartNumberingAfterBreak="0">
    <w:nsid w:val="6202BB78"/>
    <w:multiLevelType w:val="hybridMultilevel"/>
    <w:tmpl w:val="6CAEED5A"/>
    <w:lvl w:ilvl="0" w:tplc="3D94BACA">
      <w:start w:val="1"/>
      <w:numFmt w:val="decimal"/>
      <w:lvlText w:val="%1."/>
      <w:lvlJc w:val="left"/>
      <w:pPr>
        <w:ind w:left="720" w:hanging="360"/>
      </w:pPr>
    </w:lvl>
    <w:lvl w:ilvl="1" w:tplc="552856D8">
      <w:start w:val="1"/>
      <w:numFmt w:val="lowerLetter"/>
      <w:lvlText w:val="%2."/>
      <w:lvlJc w:val="left"/>
      <w:pPr>
        <w:ind w:left="1440" w:hanging="360"/>
      </w:pPr>
    </w:lvl>
    <w:lvl w:ilvl="2" w:tplc="0B54EE60">
      <w:start w:val="1"/>
      <w:numFmt w:val="lowerRoman"/>
      <w:lvlText w:val="%3."/>
      <w:lvlJc w:val="right"/>
      <w:pPr>
        <w:ind w:left="2160" w:hanging="180"/>
      </w:pPr>
    </w:lvl>
    <w:lvl w:ilvl="3" w:tplc="635C1DC2">
      <w:start w:val="1"/>
      <w:numFmt w:val="decimal"/>
      <w:lvlText w:val="%4."/>
      <w:lvlJc w:val="left"/>
      <w:pPr>
        <w:ind w:left="2880" w:hanging="360"/>
      </w:pPr>
    </w:lvl>
    <w:lvl w:ilvl="4" w:tplc="01E61098">
      <w:start w:val="1"/>
      <w:numFmt w:val="lowerLetter"/>
      <w:lvlText w:val="%5."/>
      <w:lvlJc w:val="left"/>
      <w:pPr>
        <w:ind w:left="3600" w:hanging="360"/>
      </w:pPr>
    </w:lvl>
    <w:lvl w:ilvl="5" w:tplc="E61C6D14">
      <w:start w:val="1"/>
      <w:numFmt w:val="lowerRoman"/>
      <w:lvlText w:val="%6."/>
      <w:lvlJc w:val="right"/>
      <w:pPr>
        <w:ind w:left="4320" w:hanging="180"/>
      </w:pPr>
    </w:lvl>
    <w:lvl w:ilvl="6" w:tplc="3056B08E">
      <w:start w:val="1"/>
      <w:numFmt w:val="decimal"/>
      <w:lvlText w:val="%7."/>
      <w:lvlJc w:val="left"/>
      <w:pPr>
        <w:ind w:left="5040" w:hanging="360"/>
      </w:pPr>
    </w:lvl>
    <w:lvl w:ilvl="7" w:tplc="A72E1FE0">
      <w:start w:val="1"/>
      <w:numFmt w:val="lowerLetter"/>
      <w:lvlText w:val="%8."/>
      <w:lvlJc w:val="left"/>
      <w:pPr>
        <w:ind w:left="5760" w:hanging="360"/>
      </w:pPr>
    </w:lvl>
    <w:lvl w:ilvl="8" w:tplc="430A2E98">
      <w:start w:val="1"/>
      <w:numFmt w:val="lowerRoman"/>
      <w:lvlText w:val="%9."/>
      <w:lvlJc w:val="right"/>
      <w:pPr>
        <w:ind w:left="6480" w:hanging="180"/>
      </w:pPr>
    </w:lvl>
  </w:abstractNum>
  <w:abstractNum w:abstractNumId="32" w15:restartNumberingAfterBreak="0">
    <w:nsid w:val="642E74CD"/>
    <w:multiLevelType w:val="hybridMultilevel"/>
    <w:tmpl w:val="58CAAE38"/>
    <w:lvl w:ilvl="0" w:tplc="1212B4DE">
      <w:start w:val="5"/>
      <w:numFmt w:val="bullet"/>
      <w:lvlText w:val="-"/>
      <w:lvlJc w:val="left"/>
      <w:pPr>
        <w:ind w:left="720" w:hanging="360"/>
      </w:pPr>
      <w:rPr>
        <w:rFonts w:ascii="Garamond" w:eastAsiaTheme="minorHAnsi" w:hAnsi="Garamond" w:cs="Garamond" w:hint="default"/>
        <w:b w:val="0"/>
        <w:bCs w:val="0"/>
      </w:rPr>
    </w:lvl>
    <w:lvl w:ilvl="1" w:tplc="D44E6FF0">
      <w:start w:val="1"/>
      <w:numFmt w:val="bullet"/>
      <w:lvlText w:val="o"/>
      <w:lvlJc w:val="left"/>
      <w:pPr>
        <w:ind w:left="1440" w:hanging="360"/>
      </w:pPr>
      <w:rPr>
        <w:rFonts w:ascii="Courier New" w:hAnsi="Courier New" w:hint="default"/>
      </w:rPr>
    </w:lvl>
    <w:lvl w:ilvl="2" w:tplc="BAD2BC24">
      <w:start w:val="1"/>
      <w:numFmt w:val="bullet"/>
      <w:lvlText w:val=""/>
      <w:lvlJc w:val="left"/>
      <w:pPr>
        <w:ind w:left="2160" w:hanging="360"/>
      </w:pPr>
      <w:rPr>
        <w:rFonts w:ascii="Wingdings" w:hAnsi="Wingdings" w:hint="default"/>
      </w:rPr>
    </w:lvl>
    <w:lvl w:ilvl="3" w:tplc="2DEAF6DA">
      <w:start w:val="1"/>
      <w:numFmt w:val="bullet"/>
      <w:lvlText w:val=""/>
      <w:lvlJc w:val="left"/>
      <w:pPr>
        <w:ind w:left="2880" w:hanging="360"/>
      </w:pPr>
      <w:rPr>
        <w:rFonts w:ascii="Symbol" w:hAnsi="Symbol" w:hint="default"/>
      </w:rPr>
    </w:lvl>
    <w:lvl w:ilvl="4" w:tplc="B25CF05C">
      <w:start w:val="1"/>
      <w:numFmt w:val="bullet"/>
      <w:lvlText w:val="o"/>
      <w:lvlJc w:val="left"/>
      <w:pPr>
        <w:ind w:left="3600" w:hanging="360"/>
      </w:pPr>
      <w:rPr>
        <w:rFonts w:ascii="Courier New" w:hAnsi="Courier New" w:hint="default"/>
      </w:rPr>
    </w:lvl>
    <w:lvl w:ilvl="5" w:tplc="9410ACC0">
      <w:start w:val="1"/>
      <w:numFmt w:val="bullet"/>
      <w:lvlText w:val=""/>
      <w:lvlJc w:val="left"/>
      <w:pPr>
        <w:ind w:left="4320" w:hanging="360"/>
      </w:pPr>
      <w:rPr>
        <w:rFonts w:ascii="Wingdings" w:hAnsi="Wingdings" w:hint="default"/>
      </w:rPr>
    </w:lvl>
    <w:lvl w:ilvl="6" w:tplc="BEDC7558">
      <w:start w:val="1"/>
      <w:numFmt w:val="bullet"/>
      <w:lvlText w:val=""/>
      <w:lvlJc w:val="left"/>
      <w:pPr>
        <w:ind w:left="5040" w:hanging="360"/>
      </w:pPr>
      <w:rPr>
        <w:rFonts w:ascii="Symbol" w:hAnsi="Symbol" w:hint="default"/>
      </w:rPr>
    </w:lvl>
    <w:lvl w:ilvl="7" w:tplc="42E4BADA">
      <w:start w:val="1"/>
      <w:numFmt w:val="bullet"/>
      <w:lvlText w:val="o"/>
      <w:lvlJc w:val="left"/>
      <w:pPr>
        <w:ind w:left="5760" w:hanging="360"/>
      </w:pPr>
      <w:rPr>
        <w:rFonts w:ascii="Courier New" w:hAnsi="Courier New" w:hint="default"/>
      </w:rPr>
    </w:lvl>
    <w:lvl w:ilvl="8" w:tplc="CFE4F48A">
      <w:start w:val="1"/>
      <w:numFmt w:val="bullet"/>
      <w:lvlText w:val=""/>
      <w:lvlJc w:val="left"/>
      <w:pPr>
        <w:ind w:left="6480" w:hanging="360"/>
      </w:pPr>
      <w:rPr>
        <w:rFonts w:ascii="Wingdings" w:hAnsi="Wingdings" w:hint="default"/>
      </w:rPr>
    </w:lvl>
  </w:abstractNum>
  <w:abstractNum w:abstractNumId="33" w15:restartNumberingAfterBreak="0">
    <w:nsid w:val="7B0C3EBD"/>
    <w:multiLevelType w:val="multilevel"/>
    <w:tmpl w:val="47D66A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BF117E1"/>
    <w:multiLevelType w:val="hybridMultilevel"/>
    <w:tmpl w:val="DA2A1BD2"/>
    <w:lvl w:ilvl="0" w:tplc="AD565254">
      <w:start w:val="1"/>
      <w:numFmt w:val="bullet"/>
      <w:lvlText w:val=""/>
      <w:lvlJc w:val="left"/>
      <w:pPr>
        <w:ind w:left="720" w:hanging="360"/>
      </w:pPr>
      <w:rPr>
        <w:rFonts w:ascii="Symbol" w:hAnsi="Symbol" w:hint="default"/>
      </w:rPr>
    </w:lvl>
    <w:lvl w:ilvl="1" w:tplc="BE88FE46">
      <w:start w:val="1"/>
      <w:numFmt w:val="bullet"/>
      <w:lvlText w:val="o"/>
      <w:lvlJc w:val="left"/>
      <w:pPr>
        <w:ind w:left="1440" w:hanging="360"/>
      </w:pPr>
      <w:rPr>
        <w:rFonts w:ascii="Courier New" w:hAnsi="Courier New" w:hint="default"/>
      </w:rPr>
    </w:lvl>
    <w:lvl w:ilvl="2" w:tplc="726E4956">
      <w:start w:val="1"/>
      <w:numFmt w:val="bullet"/>
      <w:lvlText w:val=""/>
      <w:lvlJc w:val="left"/>
      <w:pPr>
        <w:ind w:left="2160" w:hanging="360"/>
      </w:pPr>
      <w:rPr>
        <w:rFonts w:ascii="Wingdings" w:hAnsi="Wingdings" w:hint="default"/>
      </w:rPr>
    </w:lvl>
    <w:lvl w:ilvl="3" w:tplc="DD06DCF2">
      <w:start w:val="1"/>
      <w:numFmt w:val="bullet"/>
      <w:lvlText w:val=""/>
      <w:lvlJc w:val="left"/>
      <w:pPr>
        <w:ind w:left="2880" w:hanging="360"/>
      </w:pPr>
      <w:rPr>
        <w:rFonts w:ascii="Symbol" w:hAnsi="Symbol" w:hint="default"/>
      </w:rPr>
    </w:lvl>
    <w:lvl w:ilvl="4" w:tplc="D04C9542">
      <w:start w:val="1"/>
      <w:numFmt w:val="bullet"/>
      <w:lvlText w:val="o"/>
      <w:lvlJc w:val="left"/>
      <w:pPr>
        <w:ind w:left="3600" w:hanging="360"/>
      </w:pPr>
      <w:rPr>
        <w:rFonts w:ascii="Courier New" w:hAnsi="Courier New" w:hint="default"/>
      </w:rPr>
    </w:lvl>
    <w:lvl w:ilvl="5" w:tplc="AE6AABF2">
      <w:start w:val="1"/>
      <w:numFmt w:val="bullet"/>
      <w:lvlText w:val=""/>
      <w:lvlJc w:val="left"/>
      <w:pPr>
        <w:ind w:left="4320" w:hanging="360"/>
      </w:pPr>
      <w:rPr>
        <w:rFonts w:ascii="Wingdings" w:hAnsi="Wingdings" w:hint="default"/>
      </w:rPr>
    </w:lvl>
    <w:lvl w:ilvl="6" w:tplc="0D92F866">
      <w:start w:val="1"/>
      <w:numFmt w:val="bullet"/>
      <w:lvlText w:val=""/>
      <w:lvlJc w:val="left"/>
      <w:pPr>
        <w:ind w:left="5040" w:hanging="360"/>
      </w:pPr>
      <w:rPr>
        <w:rFonts w:ascii="Symbol" w:hAnsi="Symbol" w:hint="default"/>
      </w:rPr>
    </w:lvl>
    <w:lvl w:ilvl="7" w:tplc="F3D4A008">
      <w:start w:val="1"/>
      <w:numFmt w:val="bullet"/>
      <w:lvlText w:val="o"/>
      <w:lvlJc w:val="left"/>
      <w:pPr>
        <w:ind w:left="5760" w:hanging="360"/>
      </w:pPr>
      <w:rPr>
        <w:rFonts w:ascii="Courier New" w:hAnsi="Courier New" w:hint="default"/>
      </w:rPr>
    </w:lvl>
    <w:lvl w:ilvl="8" w:tplc="DED4ED46">
      <w:start w:val="1"/>
      <w:numFmt w:val="bullet"/>
      <w:lvlText w:val=""/>
      <w:lvlJc w:val="left"/>
      <w:pPr>
        <w:ind w:left="6480" w:hanging="360"/>
      </w:pPr>
      <w:rPr>
        <w:rFonts w:ascii="Wingdings" w:hAnsi="Wingdings" w:hint="default"/>
      </w:rPr>
    </w:lvl>
  </w:abstractNum>
  <w:abstractNum w:abstractNumId="35" w15:restartNumberingAfterBreak="0">
    <w:nsid w:val="7D794E53"/>
    <w:multiLevelType w:val="hybridMultilevel"/>
    <w:tmpl w:val="ADB81A52"/>
    <w:lvl w:ilvl="0" w:tplc="0E2E485E">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7D818483"/>
    <w:multiLevelType w:val="hybridMultilevel"/>
    <w:tmpl w:val="C0CC09E6"/>
    <w:lvl w:ilvl="0" w:tplc="292245E0">
      <w:start w:val="1"/>
      <w:numFmt w:val="bullet"/>
      <w:lvlText w:val=""/>
      <w:lvlJc w:val="left"/>
      <w:pPr>
        <w:ind w:left="720" w:hanging="360"/>
      </w:pPr>
      <w:rPr>
        <w:rFonts w:ascii="Symbol" w:hAnsi="Symbol" w:hint="default"/>
      </w:rPr>
    </w:lvl>
    <w:lvl w:ilvl="1" w:tplc="F206676A">
      <w:start w:val="1"/>
      <w:numFmt w:val="bullet"/>
      <w:lvlText w:val="o"/>
      <w:lvlJc w:val="left"/>
      <w:pPr>
        <w:ind w:left="1440" w:hanging="360"/>
      </w:pPr>
      <w:rPr>
        <w:rFonts w:ascii="Courier New" w:hAnsi="Courier New" w:hint="default"/>
      </w:rPr>
    </w:lvl>
    <w:lvl w:ilvl="2" w:tplc="B73E4A60">
      <w:start w:val="1"/>
      <w:numFmt w:val="bullet"/>
      <w:lvlText w:val=""/>
      <w:lvlJc w:val="left"/>
      <w:pPr>
        <w:ind w:left="2160" w:hanging="360"/>
      </w:pPr>
      <w:rPr>
        <w:rFonts w:ascii="Wingdings" w:hAnsi="Wingdings" w:hint="default"/>
      </w:rPr>
    </w:lvl>
    <w:lvl w:ilvl="3" w:tplc="B39CE532">
      <w:start w:val="1"/>
      <w:numFmt w:val="bullet"/>
      <w:lvlText w:val=""/>
      <w:lvlJc w:val="left"/>
      <w:pPr>
        <w:ind w:left="2880" w:hanging="360"/>
      </w:pPr>
      <w:rPr>
        <w:rFonts w:ascii="Symbol" w:hAnsi="Symbol" w:hint="default"/>
      </w:rPr>
    </w:lvl>
    <w:lvl w:ilvl="4" w:tplc="33362FA4">
      <w:start w:val="1"/>
      <w:numFmt w:val="bullet"/>
      <w:lvlText w:val="o"/>
      <w:lvlJc w:val="left"/>
      <w:pPr>
        <w:ind w:left="3600" w:hanging="360"/>
      </w:pPr>
      <w:rPr>
        <w:rFonts w:ascii="Courier New" w:hAnsi="Courier New" w:hint="default"/>
      </w:rPr>
    </w:lvl>
    <w:lvl w:ilvl="5" w:tplc="1B02A476">
      <w:start w:val="1"/>
      <w:numFmt w:val="bullet"/>
      <w:lvlText w:val=""/>
      <w:lvlJc w:val="left"/>
      <w:pPr>
        <w:ind w:left="4320" w:hanging="360"/>
      </w:pPr>
      <w:rPr>
        <w:rFonts w:ascii="Wingdings" w:hAnsi="Wingdings" w:hint="default"/>
      </w:rPr>
    </w:lvl>
    <w:lvl w:ilvl="6" w:tplc="E378FE32">
      <w:start w:val="1"/>
      <w:numFmt w:val="bullet"/>
      <w:lvlText w:val=""/>
      <w:lvlJc w:val="left"/>
      <w:pPr>
        <w:ind w:left="5040" w:hanging="360"/>
      </w:pPr>
      <w:rPr>
        <w:rFonts w:ascii="Symbol" w:hAnsi="Symbol" w:hint="default"/>
      </w:rPr>
    </w:lvl>
    <w:lvl w:ilvl="7" w:tplc="5DB671F6">
      <w:start w:val="1"/>
      <w:numFmt w:val="bullet"/>
      <w:lvlText w:val="o"/>
      <w:lvlJc w:val="left"/>
      <w:pPr>
        <w:ind w:left="5760" w:hanging="360"/>
      </w:pPr>
      <w:rPr>
        <w:rFonts w:ascii="Courier New" w:hAnsi="Courier New" w:hint="default"/>
      </w:rPr>
    </w:lvl>
    <w:lvl w:ilvl="8" w:tplc="8CCE3606">
      <w:start w:val="1"/>
      <w:numFmt w:val="bullet"/>
      <w:lvlText w:val=""/>
      <w:lvlJc w:val="left"/>
      <w:pPr>
        <w:ind w:left="6480" w:hanging="360"/>
      </w:pPr>
      <w:rPr>
        <w:rFonts w:ascii="Wingdings" w:hAnsi="Wingdings" w:hint="default"/>
      </w:rPr>
    </w:lvl>
  </w:abstractNum>
  <w:num w:numId="1">
    <w:abstractNumId w:val="16"/>
  </w:num>
  <w:num w:numId="2">
    <w:abstractNumId w:val="5"/>
  </w:num>
  <w:num w:numId="3">
    <w:abstractNumId w:val="23"/>
  </w:num>
  <w:num w:numId="4">
    <w:abstractNumId w:val="0"/>
  </w:num>
  <w:num w:numId="5">
    <w:abstractNumId w:val="13"/>
  </w:num>
  <w:num w:numId="6">
    <w:abstractNumId w:val="2"/>
  </w:num>
  <w:num w:numId="7">
    <w:abstractNumId w:val="24"/>
  </w:num>
  <w:num w:numId="8">
    <w:abstractNumId w:val="25"/>
  </w:num>
  <w:num w:numId="9">
    <w:abstractNumId w:val="17"/>
  </w:num>
  <w:num w:numId="10">
    <w:abstractNumId w:val="1"/>
  </w:num>
  <w:num w:numId="11">
    <w:abstractNumId w:val="33"/>
  </w:num>
  <w:num w:numId="12">
    <w:abstractNumId w:val="4"/>
  </w:num>
  <w:num w:numId="13">
    <w:abstractNumId w:val="6"/>
  </w:num>
  <w:num w:numId="14">
    <w:abstractNumId w:val="28"/>
  </w:num>
  <w:num w:numId="15">
    <w:abstractNumId w:val="29"/>
  </w:num>
  <w:num w:numId="16">
    <w:abstractNumId w:val="11"/>
  </w:num>
  <w:num w:numId="17">
    <w:abstractNumId w:val="27"/>
  </w:num>
  <w:num w:numId="18">
    <w:abstractNumId w:val="21"/>
  </w:num>
  <w:num w:numId="19">
    <w:abstractNumId w:val="15"/>
  </w:num>
  <w:num w:numId="20">
    <w:abstractNumId w:val="26"/>
  </w:num>
  <w:num w:numId="21">
    <w:abstractNumId w:val="20"/>
  </w:num>
  <w:num w:numId="22">
    <w:abstractNumId w:val="36"/>
  </w:num>
  <w:num w:numId="23">
    <w:abstractNumId w:val="22"/>
  </w:num>
  <w:num w:numId="24">
    <w:abstractNumId w:val="31"/>
  </w:num>
  <w:num w:numId="25">
    <w:abstractNumId w:val="10"/>
  </w:num>
  <w:num w:numId="26">
    <w:abstractNumId w:val="34"/>
  </w:num>
  <w:num w:numId="27">
    <w:abstractNumId w:val="19"/>
  </w:num>
  <w:num w:numId="28">
    <w:abstractNumId w:val="9"/>
  </w:num>
  <w:num w:numId="29">
    <w:abstractNumId w:val="12"/>
  </w:num>
  <w:num w:numId="30">
    <w:abstractNumId w:val="30"/>
  </w:num>
  <w:num w:numId="31">
    <w:abstractNumId w:val="18"/>
  </w:num>
  <w:num w:numId="32">
    <w:abstractNumId w:val="8"/>
  </w:num>
  <w:num w:numId="33">
    <w:abstractNumId w:val="14"/>
  </w:num>
  <w:num w:numId="34">
    <w:abstractNumId w:val="32"/>
  </w:num>
  <w:num w:numId="35">
    <w:abstractNumId w:val="35"/>
  </w:num>
  <w:num w:numId="36">
    <w:abstractNumId w:val="7"/>
  </w:num>
  <w:num w:numId="3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efaultTabStop w:val="708"/>
  <w:hyphenationZone w:val="425"/>
  <w:drawingGridHorizontalSpacing w:val="100"/>
  <w:drawingGridVerticalSpacing w:val="136"/>
  <w:displayHorizontalDrawingGridEvery w:val="2"/>
  <w:displayVerticalDrawingGridEvery w:val="2"/>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2597"/>
    <w:rsid w:val="00007604"/>
    <w:rsid w:val="00017CB0"/>
    <w:rsid w:val="000331AA"/>
    <w:rsid w:val="00052B85"/>
    <w:rsid w:val="00056044"/>
    <w:rsid w:val="00061150"/>
    <w:rsid w:val="00062FF9"/>
    <w:rsid w:val="00074035"/>
    <w:rsid w:val="00082BF1"/>
    <w:rsid w:val="000A22DC"/>
    <w:rsid w:val="000A2FAD"/>
    <w:rsid w:val="000B28B8"/>
    <w:rsid w:val="000C0A27"/>
    <w:rsid w:val="000D30E4"/>
    <w:rsid w:val="000D6EF0"/>
    <w:rsid w:val="00132C4D"/>
    <w:rsid w:val="00150EA9"/>
    <w:rsid w:val="00160057"/>
    <w:rsid w:val="001978AE"/>
    <w:rsid w:val="001A2D6E"/>
    <w:rsid w:val="001D2EF1"/>
    <w:rsid w:val="001E44C1"/>
    <w:rsid w:val="0022587C"/>
    <w:rsid w:val="002262CE"/>
    <w:rsid w:val="002406DE"/>
    <w:rsid w:val="00254FD7"/>
    <w:rsid w:val="0026425C"/>
    <w:rsid w:val="0028727F"/>
    <w:rsid w:val="002A0DE8"/>
    <w:rsid w:val="002C514B"/>
    <w:rsid w:val="002D65D0"/>
    <w:rsid w:val="003436C3"/>
    <w:rsid w:val="00384232"/>
    <w:rsid w:val="00386AB6"/>
    <w:rsid w:val="003872D0"/>
    <w:rsid w:val="003B7898"/>
    <w:rsid w:val="003C741F"/>
    <w:rsid w:val="003E05EB"/>
    <w:rsid w:val="003E29F6"/>
    <w:rsid w:val="003E427D"/>
    <w:rsid w:val="003E4EA7"/>
    <w:rsid w:val="003F77BD"/>
    <w:rsid w:val="00464365"/>
    <w:rsid w:val="004A263D"/>
    <w:rsid w:val="004A6D7A"/>
    <w:rsid w:val="004C6B1D"/>
    <w:rsid w:val="00500BC5"/>
    <w:rsid w:val="00541BC3"/>
    <w:rsid w:val="005540EB"/>
    <w:rsid w:val="00557603"/>
    <w:rsid w:val="00560498"/>
    <w:rsid w:val="005609D3"/>
    <w:rsid w:val="00573279"/>
    <w:rsid w:val="0058419F"/>
    <w:rsid w:val="00585C2C"/>
    <w:rsid w:val="005A1104"/>
    <w:rsid w:val="005E4EBB"/>
    <w:rsid w:val="005F3019"/>
    <w:rsid w:val="00610043"/>
    <w:rsid w:val="00627171"/>
    <w:rsid w:val="00635F4E"/>
    <w:rsid w:val="00656389"/>
    <w:rsid w:val="006818FD"/>
    <w:rsid w:val="0068621A"/>
    <w:rsid w:val="006A3AB3"/>
    <w:rsid w:val="006E10D2"/>
    <w:rsid w:val="007346AA"/>
    <w:rsid w:val="00770A8E"/>
    <w:rsid w:val="00784BBB"/>
    <w:rsid w:val="00785548"/>
    <w:rsid w:val="007A344F"/>
    <w:rsid w:val="007B1FAD"/>
    <w:rsid w:val="007C288A"/>
    <w:rsid w:val="007C43C8"/>
    <w:rsid w:val="00801987"/>
    <w:rsid w:val="00803895"/>
    <w:rsid w:val="008540F3"/>
    <w:rsid w:val="0086609B"/>
    <w:rsid w:val="00870731"/>
    <w:rsid w:val="008A0596"/>
    <w:rsid w:val="008A077B"/>
    <w:rsid w:val="008A7BFB"/>
    <w:rsid w:val="008C694C"/>
    <w:rsid w:val="008D7A11"/>
    <w:rsid w:val="008E2D66"/>
    <w:rsid w:val="008E4E13"/>
    <w:rsid w:val="00902AC1"/>
    <w:rsid w:val="00914A13"/>
    <w:rsid w:val="00932518"/>
    <w:rsid w:val="0094024D"/>
    <w:rsid w:val="00961735"/>
    <w:rsid w:val="009674E3"/>
    <w:rsid w:val="00986CB8"/>
    <w:rsid w:val="009A0EBB"/>
    <w:rsid w:val="009B6A49"/>
    <w:rsid w:val="009C61EF"/>
    <w:rsid w:val="009F7258"/>
    <w:rsid w:val="00A117EB"/>
    <w:rsid w:val="00A20751"/>
    <w:rsid w:val="00A52597"/>
    <w:rsid w:val="00AB41A2"/>
    <w:rsid w:val="00AD0331"/>
    <w:rsid w:val="00AE063C"/>
    <w:rsid w:val="00AE17CF"/>
    <w:rsid w:val="00AE4654"/>
    <w:rsid w:val="00B178C4"/>
    <w:rsid w:val="00B25475"/>
    <w:rsid w:val="00B346B8"/>
    <w:rsid w:val="00B34701"/>
    <w:rsid w:val="00B41E30"/>
    <w:rsid w:val="00B4731E"/>
    <w:rsid w:val="00B671FB"/>
    <w:rsid w:val="00B75F60"/>
    <w:rsid w:val="00B94066"/>
    <w:rsid w:val="00BC3C9B"/>
    <w:rsid w:val="00BD041A"/>
    <w:rsid w:val="00BD3512"/>
    <w:rsid w:val="00BF4625"/>
    <w:rsid w:val="00BF724C"/>
    <w:rsid w:val="00C27455"/>
    <w:rsid w:val="00C522EA"/>
    <w:rsid w:val="00C758FA"/>
    <w:rsid w:val="00C90BC1"/>
    <w:rsid w:val="00CF0863"/>
    <w:rsid w:val="00D129FB"/>
    <w:rsid w:val="00D515B6"/>
    <w:rsid w:val="00D55990"/>
    <w:rsid w:val="00D61759"/>
    <w:rsid w:val="00D7127E"/>
    <w:rsid w:val="00D84B50"/>
    <w:rsid w:val="00D86BCA"/>
    <w:rsid w:val="00DA02F8"/>
    <w:rsid w:val="00DA0874"/>
    <w:rsid w:val="00DC35C0"/>
    <w:rsid w:val="00DE31DD"/>
    <w:rsid w:val="00E01198"/>
    <w:rsid w:val="00E02E19"/>
    <w:rsid w:val="00E05A0B"/>
    <w:rsid w:val="00E06FBE"/>
    <w:rsid w:val="00E36573"/>
    <w:rsid w:val="00E37081"/>
    <w:rsid w:val="00E42870"/>
    <w:rsid w:val="00E71B46"/>
    <w:rsid w:val="00E767DD"/>
    <w:rsid w:val="00E863B3"/>
    <w:rsid w:val="00EA2EFD"/>
    <w:rsid w:val="00ED7EBD"/>
    <w:rsid w:val="00EE1BAB"/>
    <w:rsid w:val="00F15404"/>
    <w:rsid w:val="00F33DBA"/>
    <w:rsid w:val="00F437A5"/>
    <w:rsid w:val="00F569B3"/>
    <w:rsid w:val="00F6191F"/>
    <w:rsid w:val="00F657E8"/>
    <w:rsid w:val="00F70C9F"/>
    <w:rsid w:val="00F810E1"/>
    <w:rsid w:val="00F84AD4"/>
    <w:rsid w:val="00FA100C"/>
    <w:rsid w:val="00FB373C"/>
    <w:rsid w:val="00FF3EF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452DFE"/>
  <w15:chartTrackingRefBased/>
  <w15:docId w15:val="{10AAE4AC-1D07-4634-9208-CEDA215F3A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A52597"/>
    <w:pPr>
      <w:widowControl w:val="0"/>
      <w:autoSpaceDE w:val="0"/>
      <w:autoSpaceDN w:val="0"/>
      <w:spacing w:after="0" w:line="240" w:lineRule="auto"/>
    </w:pPr>
    <w:rPr>
      <w:rFonts w:ascii="Times New Roman" w:eastAsia="Times New Roman" w:hAnsi="Times New Roman" w:cs="Times New Roman"/>
      <w:lang w:val="es-ES"/>
    </w:rPr>
  </w:style>
  <w:style w:type="paragraph" w:styleId="Ttulo1">
    <w:name w:val="heading 1"/>
    <w:basedOn w:val="Normal"/>
    <w:next w:val="Normal"/>
    <w:link w:val="Ttulo1Car"/>
    <w:uiPriority w:val="9"/>
    <w:qFormat/>
    <w:rsid w:val="008540F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tulo2">
    <w:name w:val="heading 2"/>
    <w:basedOn w:val="Normal"/>
    <w:next w:val="Normal"/>
    <w:link w:val="Ttulo2Car"/>
    <w:uiPriority w:val="9"/>
    <w:unhideWhenUsed/>
    <w:qFormat/>
    <w:rsid w:val="008540F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tulo3">
    <w:name w:val="heading 3"/>
    <w:basedOn w:val="Normal"/>
    <w:next w:val="Normal"/>
    <w:link w:val="Ttulo3Car"/>
    <w:uiPriority w:val="9"/>
    <w:semiHidden/>
    <w:unhideWhenUsed/>
    <w:qFormat/>
    <w:rsid w:val="002A0DE8"/>
    <w:pPr>
      <w:keepNext/>
      <w:keepLines/>
      <w:spacing w:before="40"/>
      <w:outlineLvl w:val="2"/>
    </w:pPr>
    <w:rPr>
      <w:rFonts w:asciiTheme="majorHAnsi" w:eastAsiaTheme="majorEastAsia" w:hAnsiTheme="majorHAnsi" w:cstheme="majorBidi"/>
      <w:color w:val="1F3763" w:themeColor="accent1" w:themeShade="7F"/>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rsid w:val="00A52597"/>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Textoindependiente">
    <w:name w:val="Body Text"/>
    <w:basedOn w:val="Normal"/>
    <w:link w:val="TextoindependienteCar"/>
    <w:uiPriority w:val="1"/>
    <w:qFormat/>
    <w:rsid w:val="00A52597"/>
    <w:rPr>
      <w:sz w:val="18"/>
      <w:szCs w:val="18"/>
    </w:rPr>
  </w:style>
  <w:style w:type="character" w:customStyle="1" w:styleId="TextoindependienteCar">
    <w:name w:val="Texto independiente Car"/>
    <w:basedOn w:val="Fuentedeprrafopredeter"/>
    <w:link w:val="Textoindependiente"/>
    <w:uiPriority w:val="1"/>
    <w:rsid w:val="00A52597"/>
    <w:rPr>
      <w:rFonts w:ascii="Times New Roman" w:eastAsia="Times New Roman" w:hAnsi="Times New Roman" w:cs="Times New Roman"/>
      <w:sz w:val="18"/>
      <w:szCs w:val="18"/>
      <w:lang w:val="es-ES"/>
    </w:rPr>
  </w:style>
  <w:style w:type="paragraph" w:styleId="Ttulo">
    <w:name w:val="Title"/>
    <w:basedOn w:val="Normal"/>
    <w:link w:val="TtuloCar"/>
    <w:uiPriority w:val="1"/>
    <w:qFormat/>
    <w:rsid w:val="00A52597"/>
    <w:pPr>
      <w:spacing w:line="321" w:lineRule="exact"/>
      <w:ind w:left="37"/>
      <w:jc w:val="center"/>
    </w:pPr>
    <w:rPr>
      <w:b/>
      <w:bCs/>
      <w:sz w:val="28"/>
      <w:szCs w:val="28"/>
    </w:rPr>
  </w:style>
  <w:style w:type="character" w:customStyle="1" w:styleId="TtuloCar">
    <w:name w:val="Título Car"/>
    <w:basedOn w:val="Fuentedeprrafopredeter"/>
    <w:link w:val="Ttulo"/>
    <w:uiPriority w:val="1"/>
    <w:rsid w:val="00A52597"/>
    <w:rPr>
      <w:rFonts w:ascii="Times New Roman" w:eastAsia="Times New Roman" w:hAnsi="Times New Roman" w:cs="Times New Roman"/>
      <w:b/>
      <w:bCs/>
      <w:sz w:val="28"/>
      <w:szCs w:val="28"/>
      <w:lang w:val="es-ES"/>
    </w:rPr>
  </w:style>
  <w:style w:type="paragraph" w:customStyle="1" w:styleId="TableParagraph">
    <w:name w:val="Table Paragraph"/>
    <w:basedOn w:val="Normal"/>
    <w:uiPriority w:val="1"/>
    <w:qFormat/>
    <w:rsid w:val="00A52597"/>
  </w:style>
  <w:style w:type="paragraph" w:styleId="Encabezado">
    <w:name w:val="header"/>
    <w:basedOn w:val="Normal"/>
    <w:link w:val="EncabezadoCar"/>
    <w:uiPriority w:val="99"/>
    <w:unhideWhenUsed/>
    <w:rsid w:val="00A52597"/>
    <w:pPr>
      <w:tabs>
        <w:tab w:val="center" w:pos="4419"/>
        <w:tab w:val="right" w:pos="8838"/>
      </w:tabs>
    </w:pPr>
  </w:style>
  <w:style w:type="character" w:customStyle="1" w:styleId="EncabezadoCar">
    <w:name w:val="Encabezado Car"/>
    <w:basedOn w:val="Fuentedeprrafopredeter"/>
    <w:link w:val="Encabezado"/>
    <w:uiPriority w:val="99"/>
    <w:rsid w:val="00A52597"/>
    <w:rPr>
      <w:rFonts w:ascii="Times New Roman" w:eastAsia="Times New Roman" w:hAnsi="Times New Roman" w:cs="Times New Roman"/>
      <w:lang w:val="es-ES"/>
    </w:rPr>
  </w:style>
  <w:style w:type="paragraph" w:styleId="Piedepgina">
    <w:name w:val="footer"/>
    <w:basedOn w:val="Normal"/>
    <w:link w:val="PiedepginaCar"/>
    <w:uiPriority w:val="99"/>
    <w:unhideWhenUsed/>
    <w:rsid w:val="00A52597"/>
    <w:pPr>
      <w:tabs>
        <w:tab w:val="center" w:pos="4419"/>
        <w:tab w:val="right" w:pos="8838"/>
      </w:tabs>
    </w:pPr>
  </w:style>
  <w:style w:type="character" w:customStyle="1" w:styleId="PiedepginaCar">
    <w:name w:val="Pie de página Car"/>
    <w:basedOn w:val="Fuentedeprrafopredeter"/>
    <w:link w:val="Piedepgina"/>
    <w:uiPriority w:val="99"/>
    <w:rsid w:val="00A52597"/>
    <w:rPr>
      <w:rFonts w:ascii="Times New Roman" w:eastAsia="Times New Roman" w:hAnsi="Times New Roman" w:cs="Times New Roman"/>
      <w:lang w:val="es-ES"/>
    </w:rPr>
  </w:style>
  <w:style w:type="paragraph" w:customStyle="1" w:styleId="Default">
    <w:name w:val="Default"/>
    <w:rsid w:val="008A7BFB"/>
    <w:pPr>
      <w:autoSpaceDE w:val="0"/>
      <w:autoSpaceDN w:val="0"/>
      <w:adjustRightInd w:val="0"/>
      <w:spacing w:after="0" w:line="240" w:lineRule="auto"/>
    </w:pPr>
    <w:rPr>
      <w:rFonts w:ascii="Garamond" w:hAnsi="Garamond" w:cs="Garamond"/>
      <w:color w:val="000000"/>
      <w:sz w:val="24"/>
      <w:szCs w:val="24"/>
    </w:rPr>
  </w:style>
  <w:style w:type="paragraph" w:styleId="NormalWeb">
    <w:name w:val="Normal (Web)"/>
    <w:basedOn w:val="Normal"/>
    <w:uiPriority w:val="99"/>
    <w:unhideWhenUsed/>
    <w:rsid w:val="008E4E13"/>
    <w:pPr>
      <w:widowControl/>
      <w:autoSpaceDE/>
      <w:autoSpaceDN/>
      <w:spacing w:before="100" w:beforeAutospacing="1" w:after="100" w:afterAutospacing="1"/>
    </w:pPr>
    <w:rPr>
      <w:sz w:val="24"/>
      <w:szCs w:val="24"/>
      <w:lang w:val="es-CO" w:eastAsia="es-CO"/>
    </w:rPr>
  </w:style>
  <w:style w:type="character" w:styleId="Textoennegrita">
    <w:name w:val="Strong"/>
    <w:basedOn w:val="Fuentedeprrafopredeter"/>
    <w:uiPriority w:val="22"/>
    <w:qFormat/>
    <w:rsid w:val="00E02E19"/>
    <w:rPr>
      <w:b/>
      <w:bCs/>
    </w:rPr>
  </w:style>
  <w:style w:type="table" w:styleId="Tablaconcuadrcula">
    <w:name w:val="Table Grid"/>
    <w:basedOn w:val="Tablanormal"/>
    <w:uiPriority w:val="39"/>
    <w:rsid w:val="00E02E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Fuentedeprrafopredeter"/>
    <w:rsid w:val="00770A8E"/>
  </w:style>
  <w:style w:type="character" w:customStyle="1" w:styleId="eop">
    <w:name w:val="eop"/>
    <w:basedOn w:val="Fuentedeprrafopredeter"/>
    <w:rsid w:val="00770A8E"/>
  </w:style>
  <w:style w:type="paragraph" w:styleId="Prrafodelista">
    <w:name w:val="List Paragraph"/>
    <w:basedOn w:val="Normal"/>
    <w:uiPriority w:val="1"/>
    <w:qFormat/>
    <w:rsid w:val="00D7127E"/>
    <w:pPr>
      <w:ind w:left="720"/>
      <w:contextualSpacing/>
    </w:pPr>
  </w:style>
  <w:style w:type="character" w:customStyle="1" w:styleId="Ttulo1Car">
    <w:name w:val="Título 1 Car"/>
    <w:basedOn w:val="Fuentedeprrafopredeter"/>
    <w:link w:val="Ttulo1"/>
    <w:uiPriority w:val="9"/>
    <w:rsid w:val="008540F3"/>
    <w:rPr>
      <w:rFonts w:asciiTheme="majorHAnsi" w:eastAsiaTheme="majorEastAsia" w:hAnsiTheme="majorHAnsi" w:cstheme="majorBidi"/>
      <w:color w:val="2F5496" w:themeColor="accent1" w:themeShade="BF"/>
      <w:sz w:val="40"/>
      <w:szCs w:val="40"/>
      <w:lang w:val="es-ES"/>
    </w:rPr>
  </w:style>
  <w:style w:type="character" w:customStyle="1" w:styleId="Ttulo2Car">
    <w:name w:val="Título 2 Car"/>
    <w:basedOn w:val="Fuentedeprrafopredeter"/>
    <w:link w:val="Ttulo2"/>
    <w:uiPriority w:val="9"/>
    <w:rsid w:val="008540F3"/>
    <w:rPr>
      <w:rFonts w:asciiTheme="majorHAnsi" w:eastAsiaTheme="majorEastAsia" w:hAnsiTheme="majorHAnsi" w:cstheme="majorBidi"/>
      <w:color w:val="2F5496" w:themeColor="accent1" w:themeShade="BF"/>
      <w:sz w:val="32"/>
      <w:szCs w:val="32"/>
      <w:lang w:val="es-ES"/>
    </w:rPr>
  </w:style>
  <w:style w:type="character" w:styleId="Hipervnculo">
    <w:name w:val="Hyperlink"/>
    <w:basedOn w:val="Fuentedeprrafopredeter"/>
    <w:uiPriority w:val="99"/>
    <w:unhideWhenUsed/>
    <w:rsid w:val="009674E3"/>
    <w:rPr>
      <w:color w:val="0000FF"/>
      <w:u w:val="single"/>
    </w:rPr>
  </w:style>
  <w:style w:type="character" w:customStyle="1" w:styleId="Ttulo3Car">
    <w:name w:val="Título 3 Car"/>
    <w:basedOn w:val="Fuentedeprrafopredeter"/>
    <w:link w:val="Ttulo3"/>
    <w:uiPriority w:val="9"/>
    <w:semiHidden/>
    <w:rsid w:val="002A0DE8"/>
    <w:rPr>
      <w:rFonts w:asciiTheme="majorHAnsi" w:eastAsiaTheme="majorEastAsia" w:hAnsiTheme="majorHAnsi" w:cstheme="majorBidi"/>
      <w:color w:val="1F3763" w:themeColor="accent1" w:themeShade="7F"/>
      <w:sz w:val="24"/>
      <w:szCs w:val="24"/>
      <w:lang w:val="es-ES"/>
    </w:rPr>
  </w:style>
  <w:style w:type="character" w:styleId="Hipervnculovisitado">
    <w:name w:val="FollowedHyperlink"/>
    <w:basedOn w:val="Fuentedeprrafopredeter"/>
    <w:uiPriority w:val="99"/>
    <w:semiHidden/>
    <w:unhideWhenUsed/>
    <w:rsid w:val="00B2547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3617830">
      <w:bodyDiv w:val="1"/>
      <w:marLeft w:val="0"/>
      <w:marRight w:val="0"/>
      <w:marTop w:val="0"/>
      <w:marBottom w:val="0"/>
      <w:divBdr>
        <w:top w:val="none" w:sz="0" w:space="0" w:color="auto"/>
        <w:left w:val="none" w:sz="0" w:space="0" w:color="auto"/>
        <w:bottom w:val="none" w:sz="0" w:space="0" w:color="auto"/>
        <w:right w:val="none" w:sz="0" w:space="0" w:color="auto"/>
      </w:divBdr>
    </w:div>
    <w:div w:id="432210924">
      <w:bodyDiv w:val="1"/>
      <w:marLeft w:val="0"/>
      <w:marRight w:val="0"/>
      <w:marTop w:val="0"/>
      <w:marBottom w:val="0"/>
      <w:divBdr>
        <w:top w:val="none" w:sz="0" w:space="0" w:color="auto"/>
        <w:left w:val="none" w:sz="0" w:space="0" w:color="auto"/>
        <w:bottom w:val="none" w:sz="0" w:space="0" w:color="auto"/>
        <w:right w:val="none" w:sz="0" w:space="0" w:color="auto"/>
      </w:divBdr>
    </w:div>
    <w:div w:id="515965438">
      <w:bodyDiv w:val="1"/>
      <w:marLeft w:val="0"/>
      <w:marRight w:val="0"/>
      <w:marTop w:val="0"/>
      <w:marBottom w:val="0"/>
      <w:divBdr>
        <w:top w:val="none" w:sz="0" w:space="0" w:color="auto"/>
        <w:left w:val="none" w:sz="0" w:space="0" w:color="auto"/>
        <w:bottom w:val="none" w:sz="0" w:space="0" w:color="auto"/>
        <w:right w:val="none" w:sz="0" w:space="0" w:color="auto"/>
      </w:divBdr>
    </w:div>
    <w:div w:id="681854254">
      <w:bodyDiv w:val="1"/>
      <w:marLeft w:val="0"/>
      <w:marRight w:val="0"/>
      <w:marTop w:val="0"/>
      <w:marBottom w:val="0"/>
      <w:divBdr>
        <w:top w:val="none" w:sz="0" w:space="0" w:color="auto"/>
        <w:left w:val="none" w:sz="0" w:space="0" w:color="auto"/>
        <w:bottom w:val="none" w:sz="0" w:space="0" w:color="auto"/>
        <w:right w:val="none" w:sz="0" w:space="0" w:color="auto"/>
      </w:divBdr>
    </w:div>
    <w:div w:id="913128592">
      <w:bodyDiv w:val="1"/>
      <w:marLeft w:val="0"/>
      <w:marRight w:val="0"/>
      <w:marTop w:val="0"/>
      <w:marBottom w:val="0"/>
      <w:divBdr>
        <w:top w:val="none" w:sz="0" w:space="0" w:color="auto"/>
        <w:left w:val="none" w:sz="0" w:space="0" w:color="auto"/>
        <w:bottom w:val="none" w:sz="0" w:space="0" w:color="auto"/>
        <w:right w:val="none" w:sz="0" w:space="0" w:color="auto"/>
      </w:divBdr>
    </w:div>
    <w:div w:id="1247376183">
      <w:bodyDiv w:val="1"/>
      <w:marLeft w:val="0"/>
      <w:marRight w:val="0"/>
      <w:marTop w:val="0"/>
      <w:marBottom w:val="0"/>
      <w:divBdr>
        <w:top w:val="none" w:sz="0" w:space="0" w:color="auto"/>
        <w:left w:val="none" w:sz="0" w:space="0" w:color="auto"/>
        <w:bottom w:val="none" w:sz="0" w:space="0" w:color="auto"/>
        <w:right w:val="none" w:sz="0" w:space="0" w:color="auto"/>
      </w:divBdr>
    </w:div>
    <w:div w:id="1306668951">
      <w:bodyDiv w:val="1"/>
      <w:marLeft w:val="0"/>
      <w:marRight w:val="0"/>
      <w:marTop w:val="0"/>
      <w:marBottom w:val="0"/>
      <w:divBdr>
        <w:top w:val="none" w:sz="0" w:space="0" w:color="auto"/>
        <w:left w:val="none" w:sz="0" w:space="0" w:color="auto"/>
        <w:bottom w:val="none" w:sz="0" w:space="0" w:color="auto"/>
        <w:right w:val="none" w:sz="0" w:space="0" w:color="auto"/>
      </w:divBdr>
    </w:div>
    <w:div w:id="1397896806">
      <w:bodyDiv w:val="1"/>
      <w:marLeft w:val="0"/>
      <w:marRight w:val="0"/>
      <w:marTop w:val="0"/>
      <w:marBottom w:val="0"/>
      <w:divBdr>
        <w:top w:val="none" w:sz="0" w:space="0" w:color="auto"/>
        <w:left w:val="none" w:sz="0" w:space="0" w:color="auto"/>
        <w:bottom w:val="none" w:sz="0" w:space="0" w:color="auto"/>
        <w:right w:val="none" w:sz="0" w:space="0" w:color="auto"/>
      </w:divBdr>
    </w:div>
    <w:div w:id="1448155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830</TotalTime>
  <Pages>7</Pages>
  <Words>2492</Words>
  <Characters>13712</Characters>
  <Application>Microsoft Office Word</Application>
  <DocSecurity>0</DocSecurity>
  <Lines>114</Lines>
  <Paragraphs>32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Maylen Cristina Moron Torres</dc:creator>
  <cp:keywords/>
  <dc:description/>
  <cp:lastModifiedBy>MAYE MTTO</cp:lastModifiedBy>
  <cp:revision>20</cp:revision>
  <dcterms:created xsi:type="dcterms:W3CDTF">2025-10-07T21:46:00Z</dcterms:created>
  <dcterms:modified xsi:type="dcterms:W3CDTF">2025-10-09T16:42:00Z</dcterms:modified>
</cp:coreProperties>
</file>